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C1" w:rsidRDefault="00806CC1" w:rsidP="00806CC1">
      <w:pPr>
        <w:rPr>
          <w:rFonts w:cstheme="minorHAnsi"/>
          <w:b/>
          <w:lang w:val="es-ES_tradnl"/>
        </w:rPr>
      </w:pPr>
      <w:r w:rsidRPr="004E0E86">
        <w:rPr>
          <w:rFonts w:cstheme="minorHAnsi"/>
          <w:b/>
          <w:lang w:val="es-ES_tradnl"/>
        </w:rPr>
        <w:t>CRITERIOS CALIFICACION</w:t>
      </w:r>
      <w:r>
        <w:rPr>
          <w:rFonts w:cstheme="minorHAnsi"/>
          <w:b/>
          <w:lang w:val="es-ES_tradnl"/>
        </w:rPr>
        <w:t xml:space="preserve"> 1º ESO BIOLOGIA</w:t>
      </w:r>
    </w:p>
    <w:p w:rsidR="00806CC1" w:rsidRDefault="00806CC1" w:rsidP="00806CC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Los alumnos van a ser calificados según la competencia lingüística y según la adquisición de contenidos conforme a la metodología CLIL. </w:t>
      </w:r>
    </w:p>
    <w:p w:rsidR="00806CC1" w:rsidRDefault="00806CC1" w:rsidP="00806CC1">
      <w:pPr>
        <w:rPr>
          <w:rFonts w:cstheme="minorHAnsi"/>
          <w:b/>
          <w:lang w:val="es-ES_tradnl"/>
        </w:rPr>
      </w:pPr>
      <w:r w:rsidRPr="000A2A28">
        <w:rPr>
          <w:rFonts w:cstheme="minorHAnsi"/>
          <w:b/>
          <w:lang w:val="es-ES_tradnl"/>
        </w:rPr>
        <w:t xml:space="preserve">Por acuerdo de la Junta de Profesores de Equipo Bilingüe se establecerán para cada curso unos mínimos a conseguir en gramática y ortografía </w:t>
      </w:r>
      <w:r>
        <w:rPr>
          <w:rFonts w:cstheme="minorHAnsi"/>
          <w:b/>
          <w:lang w:val="es-ES_tradnl"/>
        </w:rPr>
        <w:t xml:space="preserve">inglesa </w:t>
      </w:r>
      <w:r w:rsidRPr="000A2A28">
        <w:rPr>
          <w:rFonts w:cstheme="minorHAnsi"/>
          <w:b/>
          <w:lang w:val="es-ES_tradnl"/>
        </w:rPr>
        <w:t>en los exámenes de modo cada dos faltas en esos mínimos se penalizarán con 0.25 puntos. Las faltas de ortografía que no se correspondan con esos mínimos, se corregirán y comentarán, pero no se penalizará</w:t>
      </w:r>
      <w:r w:rsidRPr="008B54D5">
        <w:rPr>
          <w:rFonts w:cstheme="minorHAnsi"/>
          <w:b/>
          <w:lang w:val="es-ES_tradnl"/>
        </w:rPr>
        <w:t>n.</w:t>
      </w:r>
    </w:p>
    <w:p w:rsidR="00806CC1" w:rsidRDefault="00806CC1" w:rsidP="00806CC1">
      <w:pPr>
        <w:rPr>
          <w:rFonts w:cstheme="minorHAnsi"/>
          <w:lang w:val="es-ES_tradnl"/>
        </w:rPr>
      </w:pPr>
      <w:r>
        <w:rPr>
          <w:rFonts w:cstheme="minorHAnsi"/>
          <w:b/>
          <w:lang w:val="es-ES_tradnl"/>
        </w:rPr>
        <w:t>Del mismo modo para los alumnos de programa que tendrán los exámenes en castellano, las faltas de ortografía penalizarán 0.25 puntos por cada dos faltas.</w:t>
      </w:r>
    </w:p>
    <w:p w:rsidR="00806CC1" w:rsidRPr="007219BD" w:rsidRDefault="00806CC1" w:rsidP="00806CC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nota de la evaluación se calculará de la siguiente manera:</w:t>
      </w:r>
    </w:p>
    <w:p w:rsidR="00806CC1" w:rsidRPr="004E0E86" w:rsidRDefault="00806CC1" w:rsidP="00806CC1">
      <w:pPr>
        <w:rPr>
          <w:rFonts w:cstheme="minorHAnsi"/>
          <w:lang w:val="es-ES_tradnl"/>
        </w:rPr>
      </w:pPr>
      <w:r w:rsidRPr="004E0E86">
        <w:rPr>
          <w:rFonts w:cstheme="minorHAnsi"/>
          <w:lang w:val="es-ES_tradnl"/>
        </w:rPr>
        <w:t>Controles: 60%</w:t>
      </w:r>
      <w:r>
        <w:rPr>
          <w:rFonts w:cstheme="minorHAnsi"/>
          <w:lang w:val="es-ES_tradnl"/>
        </w:rPr>
        <w:t xml:space="preserve"> de la nota</w:t>
      </w:r>
    </w:p>
    <w:p w:rsidR="00806CC1" w:rsidRPr="004E0E86" w:rsidRDefault="00806CC1" w:rsidP="00806CC1">
      <w:pPr>
        <w:tabs>
          <w:tab w:val="left" w:pos="2790"/>
        </w:tabs>
        <w:rPr>
          <w:rFonts w:cstheme="minorHAnsi"/>
          <w:lang w:val="es-ES_tradnl"/>
        </w:rPr>
      </w:pPr>
      <w:proofErr w:type="gramStart"/>
      <w:r>
        <w:rPr>
          <w:rFonts w:cstheme="minorHAnsi"/>
          <w:lang w:val="es-ES_tradnl"/>
        </w:rPr>
        <w:t xml:space="preserve">Cuaderno </w:t>
      </w:r>
      <w:r w:rsidRPr="004E0E86">
        <w:rPr>
          <w:rFonts w:cstheme="minorHAnsi"/>
          <w:lang w:val="es-ES_tradnl"/>
        </w:rPr>
        <w:t>:</w:t>
      </w:r>
      <w:proofErr w:type="gramEnd"/>
      <w:r w:rsidRPr="004E0E86">
        <w:rPr>
          <w:rFonts w:cstheme="minorHAnsi"/>
          <w:lang w:val="es-ES_tradnl"/>
        </w:rPr>
        <w:t xml:space="preserve"> 10%</w:t>
      </w:r>
      <w:r>
        <w:rPr>
          <w:rFonts w:cstheme="minorHAnsi"/>
          <w:lang w:val="es-ES_tradnl"/>
        </w:rPr>
        <w:t xml:space="preserve"> de la nota</w:t>
      </w:r>
    </w:p>
    <w:p w:rsidR="00806CC1" w:rsidRPr="004E0E86" w:rsidRDefault="00806CC1" w:rsidP="00806CC1">
      <w:pPr>
        <w:rPr>
          <w:rFonts w:cstheme="minorHAnsi"/>
          <w:lang w:val="es-ES_tradnl"/>
        </w:rPr>
      </w:pPr>
      <w:r w:rsidRPr="004E0E86">
        <w:rPr>
          <w:rFonts w:cstheme="minorHAnsi"/>
          <w:lang w:val="es-ES_tradnl"/>
        </w:rPr>
        <w:t>Clase (intervenciones, actividades, actitud): 10%</w:t>
      </w:r>
      <w:r>
        <w:rPr>
          <w:rFonts w:cstheme="minorHAnsi"/>
          <w:lang w:val="es-ES_tradnl"/>
        </w:rPr>
        <w:t xml:space="preserve"> de la nota</w:t>
      </w:r>
    </w:p>
    <w:p w:rsidR="00806CC1" w:rsidRDefault="00806CC1" w:rsidP="00806CC1">
      <w:pPr>
        <w:rPr>
          <w:rFonts w:cstheme="minorHAnsi"/>
          <w:lang w:val="es-ES_tradnl"/>
        </w:rPr>
      </w:pPr>
      <w:r w:rsidRPr="004E0E86">
        <w:rPr>
          <w:rFonts w:cstheme="minorHAnsi"/>
          <w:lang w:val="es-ES_tradnl"/>
        </w:rPr>
        <w:t>Laboratorio</w:t>
      </w:r>
      <w:r>
        <w:rPr>
          <w:rFonts w:cstheme="minorHAnsi"/>
          <w:lang w:val="es-ES_tradnl"/>
        </w:rPr>
        <w:t>s y proyectos</w:t>
      </w:r>
      <w:r w:rsidRPr="004E0E86">
        <w:rPr>
          <w:rFonts w:cstheme="minorHAnsi"/>
          <w:lang w:val="es-ES_tradnl"/>
        </w:rPr>
        <w:t xml:space="preserve">: </w:t>
      </w:r>
      <w:r>
        <w:rPr>
          <w:rFonts w:cstheme="minorHAnsi"/>
          <w:lang w:val="es-ES_tradnl"/>
        </w:rPr>
        <w:t>2</w:t>
      </w:r>
      <w:r w:rsidRPr="004E0E86">
        <w:rPr>
          <w:rFonts w:cstheme="minorHAnsi"/>
          <w:lang w:val="es-ES_tradnl"/>
        </w:rPr>
        <w:t>0%</w:t>
      </w:r>
      <w:r>
        <w:rPr>
          <w:rFonts w:cstheme="minorHAnsi"/>
          <w:lang w:val="es-ES_tradnl"/>
        </w:rPr>
        <w:t xml:space="preserve"> de la nota</w:t>
      </w:r>
    </w:p>
    <w:p w:rsidR="00806CC1" w:rsidRDefault="00806CC1" w:rsidP="00806CC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Para poder sumar el 40% a los exámenes habrá que tener un mínimo de 3 puntos en ellos como media.</w:t>
      </w:r>
    </w:p>
    <w:p w:rsidR="00E675BD" w:rsidRDefault="00E675BD" w:rsidP="00E675BD">
      <w:pPr>
        <w:tabs>
          <w:tab w:val="left" w:pos="2700"/>
        </w:tabs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</w:p>
    <w:p w:rsidR="00E675BD" w:rsidRPr="004E0E86" w:rsidRDefault="00E675BD" w:rsidP="00806CC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Si una evaluación resulta suspensa se podrá recuperar realizando un trabajo extra y con la condición de aprobar la siguiente evaluación. Si quedara suspensa la tercera, se hará la media entre las otras y si no se consiguiera un 5, quedará para septiembre.</w:t>
      </w:r>
      <w:bookmarkStart w:id="0" w:name="_GoBack"/>
      <w:bookmarkEnd w:id="0"/>
    </w:p>
    <w:p w:rsidR="006A2AB0" w:rsidRPr="00806CC1" w:rsidRDefault="006A2AB0" w:rsidP="00806CC1">
      <w:pPr>
        <w:rPr>
          <w:lang w:val="es-ES_tradnl"/>
        </w:rPr>
      </w:pPr>
    </w:p>
    <w:sectPr w:rsidR="006A2AB0" w:rsidRPr="0080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C1"/>
    <w:rsid w:val="006A2AB0"/>
    <w:rsid w:val="00806CC1"/>
    <w:rsid w:val="00E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F8FC-0BAC-4436-8F77-D6548AF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2016-09-14T18:25:00Z</dcterms:created>
  <dcterms:modified xsi:type="dcterms:W3CDTF">2016-09-14T18:25:00Z</dcterms:modified>
</cp:coreProperties>
</file>