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93A" w:rsidRDefault="00EF393A">
      <w:pPr>
        <w:ind w:right="-36"/>
        <w:jc w:val="center"/>
        <w:rPr>
          <w:rFonts w:ascii="Calibri" w:eastAsia="Arial" w:hAnsi="Calibri" w:cs="Arial"/>
          <w:b/>
          <w:sz w:val="28"/>
          <w:szCs w:val="22"/>
        </w:rPr>
      </w:pPr>
      <w:r>
        <w:rPr>
          <w:rFonts w:ascii="Calibri" w:eastAsia="Arial" w:hAnsi="Calibri" w:cs="Arial"/>
          <w:b/>
          <w:sz w:val="28"/>
          <w:szCs w:val="22"/>
        </w:rPr>
        <w:t xml:space="preserve">CRITERIOS DE CALIFICACIÓN BIOLOGÍA </w:t>
      </w:r>
      <w:r w:rsidR="005835B9">
        <w:rPr>
          <w:rFonts w:ascii="Calibri" w:eastAsia="Arial" w:hAnsi="Calibri" w:cs="Arial"/>
          <w:b/>
          <w:sz w:val="28"/>
          <w:szCs w:val="22"/>
        </w:rPr>
        <w:t>1</w:t>
      </w:r>
      <w:r>
        <w:rPr>
          <w:rFonts w:ascii="Calibri" w:eastAsia="Arial" w:hAnsi="Calibri" w:cs="Arial"/>
          <w:b/>
          <w:sz w:val="28"/>
          <w:szCs w:val="22"/>
        </w:rPr>
        <w:t>º E.S.O.</w:t>
      </w:r>
    </w:p>
    <w:p w:rsidR="00EF393A" w:rsidRPr="006465A3" w:rsidRDefault="00EF393A">
      <w:pPr>
        <w:spacing w:before="120"/>
        <w:ind w:right="136"/>
        <w:rPr>
          <w:rFonts w:ascii="Calibri" w:hAnsi="Calibri"/>
          <w:sz w:val="20"/>
          <w:szCs w:val="20"/>
        </w:rPr>
      </w:pPr>
      <w:r w:rsidRPr="006465A3">
        <w:rPr>
          <w:rFonts w:ascii="Calibri" w:hAnsi="Calibri"/>
          <w:sz w:val="20"/>
          <w:szCs w:val="20"/>
        </w:rPr>
        <w:t>La evaluación de los alumnos/as se llevará a cabo mediante pruebas objetivas, ob</w:t>
      </w:r>
      <w:r w:rsidR="003C1870">
        <w:rPr>
          <w:rFonts w:ascii="Calibri" w:hAnsi="Calibri"/>
          <w:sz w:val="20"/>
          <w:szCs w:val="20"/>
        </w:rPr>
        <w:t xml:space="preserve">servación del trabajo en clase </w:t>
      </w:r>
      <w:r w:rsidRPr="006465A3">
        <w:rPr>
          <w:rFonts w:ascii="Calibri" w:hAnsi="Calibri"/>
          <w:sz w:val="20"/>
          <w:szCs w:val="20"/>
        </w:rPr>
        <w:t>y en casa, revisión del cuaderno, controles y preguntas en clase y acti</w:t>
      </w:r>
      <w:r w:rsidR="003C1870">
        <w:rPr>
          <w:rFonts w:ascii="Calibri" w:hAnsi="Calibri"/>
          <w:sz w:val="20"/>
          <w:szCs w:val="20"/>
        </w:rPr>
        <w:t>tud en clase y en las comunicaciones y actividades online</w:t>
      </w:r>
      <w:r w:rsidRPr="006465A3">
        <w:rPr>
          <w:rFonts w:ascii="Calibri" w:hAnsi="Calibri"/>
          <w:sz w:val="20"/>
          <w:szCs w:val="20"/>
        </w:rPr>
        <w:t>.</w:t>
      </w:r>
    </w:p>
    <w:p w:rsidR="00EF393A" w:rsidRPr="006465A3" w:rsidRDefault="005835B9">
      <w:pPr>
        <w:pStyle w:val="Ttulo2"/>
        <w:spacing w:before="120" w:after="0" w:line="240" w:lineRule="auto"/>
        <w:rPr>
          <w:rFonts w:ascii="Calibri" w:hAnsi="Calibri"/>
          <w:b/>
          <w:sz w:val="20"/>
          <w:szCs w:val="20"/>
          <w:lang w:val="es-ES_tradnl"/>
        </w:rPr>
      </w:pPr>
      <w:r>
        <w:rPr>
          <w:rFonts w:ascii="Calibri" w:hAnsi="Calibri"/>
          <w:b/>
          <w:sz w:val="20"/>
          <w:szCs w:val="20"/>
          <w:lang w:val="es-ES_tradnl"/>
        </w:rPr>
        <w:t>PRUEBAS OBJETIVAS: (5</w:t>
      </w:r>
      <w:r w:rsidR="00EF393A" w:rsidRPr="006465A3">
        <w:rPr>
          <w:rFonts w:ascii="Calibri" w:hAnsi="Calibri"/>
          <w:b/>
          <w:sz w:val="20"/>
          <w:szCs w:val="20"/>
          <w:lang w:val="es-ES_tradnl"/>
        </w:rPr>
        <w:t>0%)</w:t>
      </w:r>
    </w:p>
    <w:p w:rsidR="00EF393A" w:rsidRPr="00B56D92" w:rsidRDefault="00EF393A" w:rsidP="00EE1F4B">
      <w:pPr>
        <w:numPr>
          <w:ilvl w:val="0"/>
          <w:numId w:val="4"/>
        </w:numPr>
        <w:spacing w:before="120"/>
        <w:ind w:left="426" w:hanging="284"/>
        <w:jc w:val="both"/>
        <w:rPr>
          <w:rFonts w:ascii="Calibri" w:hAnsi="Calibri"/>
          <w:sz w:val="20"/>
          <w:szCs w:val="20"/>
        </w:rPr>
      </w:pPr>
      <w:r w:rsidRPr="00B56D92">
        <w:rPr>
          <w:rFonts w:ascii="Calibri" w:hAnsi="Calibri"/>
          <w:i/>
          <w:sz w:val="20"/>
          <w:szCs w:val="20"/>
          <w:u w:val="single"/>
          <w:lang w:val="es-ES_tradnl"/>
        </w:rPr>
        <w:t>Pruebas escritas</w:t>
      </w:r>
      <w:r w:rsidR="00B56D92" w:rsidRPr="00B56D92">
        <w:rPr>
          <w:rFonts w:ascii="Calibri" w:hAnsi="Calibri"/>
          <w:i/>
          <w:sz w:val="20"/>
          <w:szCs w:val="20"/>
          <w:u w:val="single"/>
          <w:lang w:val="es-ES_tradnl"/>
        </w:rPr>
        <w:t xml:space="preserve"> y </w:t>
      </w:r>
      <w:r w:rsidR="00C645A6" w:rsidRPr="00B56D92">
        <w:rPr>
          <w:rFonts w:ascii="Calibri" w:hAnsi="Calibri"/>
          <w:i/>
          <w:sz w:val="20"/>
          <w:szCs w:val="20"/>
          <w:u w:val="single"/>
        </w:rPr>
        <w:t>Proyectos de Investigación</w:t>
      </w:r>
      <w:r w:rsidR="00B2110F" w:rsidRPr="00B56D92">
        <w:rPr>
          <w:rFonts w:ascii="Calibri" w:hAnsi="Calibri"/>
          <w:i/>
          <w:sz w:val="20"/>
          <w:szCs w:val="20"/>
          <w:u w:val="single"/>
        </w:rPr>
        <w:t>:</w:t>
      </w:r>
      <w:r w:rsidR="00C645A6" w:rsidRPr="00B56D92">
        <w:rPr>
          <w:rFonts w:ascii="Calibri" w:hAnsi="Calibri"/>
          <w:i/>
          <w:sz w:val="20"/>
          <w:szCs w:val="20"/>
          <w:u w:val="single"/>
        </w:rPr>
        <w:t xml:space="preserve"> </w:t>
      </w:r>
      <w:r w:rsidR="00C645A6" w:rsidRPr="00B56D92">
        <w:rPr>
          <w:rFonts w:ascii="Calibri" w:hAnsi="Calibri"/>
          <w:sz w:val="20"/>
          <w:szCs w:val="20"/>
        </w:rPr>
        <w:t>A lo largo del curso se realizarán diferentes proyectos individuales cuyo producto final se valorará como una nota de examen más.</w:t>
      </w:r>
    </w:p>
    <w:p w:rsidR="005835B9" w:rsidRDefault="00EF393A">
      <w:pPr>
        <w:spacing w:before="120"/>
        <w:rPr>
          <w:rFonts w:ascii="Calibri" w:hAnsi="Calibri"/>
          <w:sz w:val="20"/>
          <w:szCs w:val="20"/>
        </w:rPr>
      </w:pPr>
      <w:r w:rsidRPr="006465A3">
        <w:rPr>
          <w:rFonts w:ascii="Calibri" w:hAnsi="Calibri"/>
          <w:b/>
          <w:i/>
          <w:sz w:val="20"/>
          <w:szCs w:val="20"/>
          <w:u w:val="single"/>
          <w:lang w:val="es-ES_tradnl"/>
        </w:rPr>
        <w:t>CUADERNO</w:t>
      </w:r>
      <w:r w:rsidR="005835B9">
        <w:rPr>
          <w:rFonts w:ascii="Calibri" w:hAnsi="Calibri"/>
          <w:b/>
          <w:i/>
          <w:sz w:val="20"/>
          <w:szCs w:val="20"/>
          <w:u w:val="single"/>
          <w:lang w:val="es-ES_tradnl"/>
        </w:rPr>
        <w:t>: (20%)</w:t>
      </w:r>
      <w:r w:rsidR="005835B9" w:rsidRPr="005835B9">
        <w:rPr>
          <w:rFonts w:ascii="Calibri" w:hAnsi="Calibri"/>
          <w:sz w:val="20"/>
          <w:szCs w:val="20"/>
        </w:rPr>
        <w:t xml:space="preserve"> </w:t>
      </w:r>
    </w:p>
    <w:p w:rsidR="005835B9" w:rsidRPr="005835B9" w:rsidRDefault="005835B9" w:rsidP="005835B9">
      <w:pPr>
        <w:spacing w:before="120"/>
        <w:ind w:firstLine="708"/>
        <w:rPr>
          <w:b/>
          <w:i/>
          <w:sz w:val="20"/>
          <w:szCs w:val="20"/>
          <w:u w:val="single"/>
          <w:lang w:val="es-ES_tradnl"/>
        </w:rPr>
      </w:pPr>
      <w:r>
        <w:rPr>
          <w:sz w:val="20"/>
          <w:szCs w:val="20"/>
        </w:rPr>
        <w:t>-</w:t>
      </w:r>
      <w:r w:rsidRPr="005835B9">
        <w:rPr>
          <w:sz w:val="20"/>
          <w:szCs w:val="20"/>
        </w:rPr>
        <w:t>El cuaderno de clase debe estar cuidado, ordenado, completo y puesto al día</w:t>
      </w:r>
      <w:r w:rsidRPr="005835B9">
        <w:rPr>
          <w:sz w:val="20"/>
          <w:szCs w:val="20"/>
          <w:lang w:val="es-ES_tradnl"/>
        </w:rPr>
        <w:t xml:space="preserve">, tal y como se indica en </w:t>
      </w:r>
      <w:r w:rsidRPr="005835B9">
        <w:rPr>
          <w:sz w:val="20"/>
          <w:szCs w:val="20"/>
          <w:lang w:val="es-ES_tradnl"/>
        </w:rPr>
        <w:t>la rúbrica entregada.</w:t>
      </w:r>
    </w:p>
    <w:p w:rsidR="005835B9" w:rsidRDefault="00EF393A">
      <w:pPr>
        <w:spacing w:before="120"/>
        <w:rPr>
          <w:rFonts w:ascii="Calibri" w:hAnsi="Calibri"/>
          <w:b/>
          <w:i/>
          <w:sz w:val="20"/>
          <w:szCs w:val="20"/>
          <w:u w:val="single"/>
          <w:lang w:val="es-ES_tradnl"/>
        </w:rPr>
      </w:pPr>
      <w:r w:rsidRPr="006465A3">
        <w:rPr>
          <w:rFonts w:ascii="Calibri" w:hAnsi="Calibri"/>
          <w:b/>
          <w:i/>
          <w:sz w:val="20"/>
          <w:szCs w:val="20"/>
          <w:u w:val="single"/>
          <w:lang w:val="es-ES_tradnl"/>
        </w:rPr>
        <w:t>TRABAJOS</w:t>
      </w:r>
      <w:r w:rsidR="005835B9">
        <w:rPr>
          <w:rFonts w:ascii="Calibri" w:hAnsi="Calibri"/>
          <w:b/>
          <w:i/>
          <w:sz w:val="20"/>
          <w:szCs w:val="20"/>
          <w:u w:val="single"/>
          <w:lang w:val="es-ES_tradnl"/>
        </w:rPr>
        <w:t>: (</w:t>
      </w:r>
      <w:r w:rsidR="00495C3B">
        <w:rPr>
          <w:rFonts w:ascii="Calibri" w:hAnsi="Calibri"/>
          <w:b/>
          <w:i/>
          <w:sz w:val="20"/>
          <w:szCs w:val="20"/>
          <w:u w:val="single"/>
          <w:lang w:val="es-ES_tradnl"/>
        </w:rPr>
        <w:t>3</w:t>
      </w:r>
      <w:r w:rsidR="005835B9">
        <w:rPr>
          <w:rFonts w:ascii="Calibri" w:hAnsi="Calibri"/>
          <w:b/>
          <w:i/>
          <w:sz w:val="20"/>
          <w:szCs w:val="20"/>
          <w:u w:val="single"/>
          <w:lang w:val="es-ES_tradnl"/>
        </w:rPr>
        <w:t>0%)</w:t>
      </w:r>
    </w:p>
    <w:p w:rsidR="005835B9" w:rsidRPr="005835B9" w:rsidRDefault="005835B9" w:rsidP="005835B9">
      <w:pPr>
        <w:spacing w:before="120"/>
        <w:ind w:firstLine="708"/>
        <w:rPr>
          <w:b/>
          <w:i/>
          <w:sz w:val="20"/>
          <w:szCs w:val="20"/>
          <w:u w:val="single"/>
          <w:lang w:val="es-ES_tradnl"/>
        </w:rPr>
      </w:pPr>
      <w:r>
        <w:rPr>
          <w:sz w:val="20"/>
          <w:szCs w:val="20"/>
        </w:rPr>
        <w:t>-</w:t>
      </w:r>
      <w:r w:rsidRPr="005835B9">
        <w:rPr>
          <w:sz w:val="20"/>
          <w:szCs w:val="20"/>
        </w:rPr>
        <w:t>En este apartado se valorará la realización de las tareas, ejercicios, resúmenes, esquemas, dibujos realizados en clase como los que se pidan como trabajo para casa</w:t>
      </w:r>
      <w:r w:rsidRPr="005835B9">
        <w:rPr>
          <w:sz w:val="20"/>
          <w:szCs w:val="20"/>
        </w:rPr>
        <w:t>. En</w:t>
      </w:r>
      <w:bookmarkStart w:id="0" w:name="_GoBack"/>
      <w:bookmarkEnd w:id="0"/>
      <w:r w:rsidRPr="005835B9">
        <w:rPr>
          <w:sz w:val="20"/>
          <w:szCs w:val="20"/>
        </w:rPr>
        <w:t xml:space="preserve"> este apartado se incluyen las actividades propias del Proyecto Global Scholars.</w:t>
      </w:r>
    </w:p>
    <w:p w:rsidR="00EF393A" w:rsidRPr="006465A3" w:rsidRDefault="00EF393A">
      <w:pPr>
        <w:spacing w:before="120"/>
        <w:ind w:right="136"/>
        <w:rPr>
          <w:rFonts w:ascii="Calibri" w:hAnsi="Calibri"/>
          <w:b/>
          <w:i/>
          <w:sz w:val="20"/>
          <w:szCs w:val="20"/>
          <w:u w:val="single"/>
        </w:rPr>
      </w:pPr>
      <w:r w:rsidRPr="006465A3">
        <w:rPr>
          <w:rFonts w:ascii="Calibri" w:hAnsi="Calibri"/>
          <w:b/>
          <w:i/>
          <w:sz w:val="20"/>
          <w:szCs w:val="20"/>
          <w:u w:val="single"/>
        </w:rPr>
        <w:t>SUPERACIÓN DE LA MATERIA:</w:t>
      </w:r>
    </w:p>
    <w:p w:rsidR="00EF393A" w:rsidRPr="006465A3" w:rsidRDefault="00EF393A" w:rsidP="00B56D92">
      <w:pPr>
        <w:numPr>
          <w:ilvl w:val="0"/>
          <w:numId w:val="6"/>
        </w:numPr>
        <w:spacing w:before="120"/>
        <w:ind w:left="426" w:right="136" w:hanging="284"/>
        <w:jc w:val="both"/>
        <w:rPr>
          <w:rFonts w:ascii="Calibri" w:hAnsi="Calibri"/>
          <w:sz w:val="20"/>
          <w:szCs w:val="20"/>
        </w:rPr>
      </w:pPr>
      <w:r w:rsidRPr="006465A3">
        <w:rPr>
          <w:rFonts w:ascii="Calibri" w:hAnsi="Calibri"/>
          <w:sz w:val="20"/>
          <w:szCs w:val="20"/>
        </w:rPr>
        <w:t>Es obligatoria la presentación de los alumnos a todas las pruebas objetivas. Sólo una causa debidamente justificada, podrá considerarse como una situación excepcional para poder realizar el examen al que no se presentó en la fecha fijada. En dicho caso, se hará un examen extraordinario en fecha convenida por el profesor.</w:t>
      </w:r>
    </w:p>
    <w:p w:rsidR="00707FDB" w:rsidRPr="00BF614F" w:rsidRDefault="00EF393A" w:rsidP="00B56D92">
      <w:pPr>
        <w:numPr>
          <w:ilvl w:val="0"/>
          <w:numId w:val="6"/>
        </w:numPr>
        <w:spacing w:before="120"/>
        <w:ind w:left="426" w:right="136" w:hanging="284"/>
        <w:jc w:val="both"/>
        <w:rPr>
          <w:rFonts w:ascii="Calibri" w:hAnsi="Calibri"/>
          <w:b/>
          <w:sz w:val="20"/>
          <w:szCs w:val="20"/>
        </w:rPr>
      </w:pPr>
      <w:r w:rsidRPr="006465A3">
        <w:rPr>
          <w:rFonts w:ascii="Calibri" w:hAnsi="Calibri"/>
          <w:sz w:val="20"/>
          <w:szCs w:val="20"/>
        </w:rPr>
        <w:t xml:space="preserve">Para aprobar la evaluación se deberá conseguir una nota de 5 o superior. </w:t>
      </w:r>
      <w:r w:rsidR="00707FDB" w:rsidRPr="00707FDB">
        <w:rPr>
          <w:rFonts w:ascii="Calibri" w:hAnsi="Calibri"/>
          <w:b/>
          <w:sz w:val="20"/>
          <w:szCs w:val="20"/>
        </w:rPr>
        <w:t xml:space="preserve">No se realizará recuperación de </w:t>
      </w:r>
      <w:r w:rsidR="00BF614F">
        <w:rPr>
          <w:rFonts w:ascii="Calibri" w:hAnsi="Calibri"/>
          <w:b/>
          <w:sz w:val="20"/>
          <w:szCs w:val="20"/>
        </w:rPr>
        <w:t>la</w:t>
      </w:r>
      <w:r w:rsidR="00707FDB" w:rsidRPr="00707FDB">
        <w:rPr>
          <w:rFonts w:ascii="Calibri" w:hAnsi="Calibri"/>
          <w:b/>
          <w:sz w:val="20"/>
          <w:szCs w:val="20"/>
        </w:rPr>
        <w:t xml:space="preserve"> evaluación</w:t>
      </w:r>
      <w:r w:rsidR="00707FDB">
        <w:rPr>
          <w:rFonts w:ascii="Calibri" w:hAnsi="Calibri"/>
          <w:sz w:val="20"/>
          <w:szCs w:val="20"/>
        </w:rPr>
        <w:t>.</w:t>
      </w:r>
      <w:r w:rsidR="00BF614F" w:rsidRPr="00BF614F">
        <w:rPr>
          <w:rFonts w:ascii="Calibri" w:hAnsi="Calibri"/>
          <w:b/>
          <w:sz w:val="20"/>
          <w:szCs w:val="20"/>
        </w:rPr>
        <w:t xml:space="preserve"> </w:t>
      </w:r>
      <w:r w:rsidR="00BF614F">
        <w:rPr>
          <w:rFonts w:ascii="Calibri" w:hAnsi="Calibri"/>
          <w:b/>
          <w:sz w:val="20"/>
          <w:szCs w:val="20"/>
        </w:rPr>
        <w:t>En cualquier caso, n</w:t>
      </w:r>
      <w:r w:rsidR="00495C3B">
        <w:rPr>
          <w:rFonts w:ascii="Calibri" w:hAnsi="Calibri"/>
          <w:b/>
          <w:sz w:val="20"/>
          <w:szCs w:val="20"/>
        </w:rPr>
        <w:t>o se aprobará si la nota es menor</w:t>
      </w:r>
      <w:r w:rsidR="00BF614F" w:rsidRPr="006465A3">
        <w:rPr>
          <w:rFonts w:ascii="Calibri" w:hAnsi="Calibri"/>
          <w:b/>
          <w:sz w:val="20"/>
          <w:szCs w:val="20"/>
        </w:rPr>
        <w:t xml:space="preserve"> de un </w:t>
      </w:r>
      <w:r w:rsidR="00404F70">
        <w:rPr>
          <w:rFonts w:ascii="Calibri" w:hAnsi="Calibri"/>
          <w:b/>
          <w:sz w:val="20"/>
          <w:szCs w:val="20"/>
        </w:rPr>
        <w:t>4</w:t>
      </w:r>
      <w:r w:rsidR="00BF614F">
        <w:rPr>
          <w:rFonts w:ascii="Calibri" w:hAnsi="Calibri"/>
          <w:b/>
          <w:sz w:val="20"/>
          <w:szCs w:val="20"/>
        </w:rPr>
        <w:t xml:space="preserve"> en alguno de los apartados</w:t>
      </w:r>
      <w:r w:rsidR="00BF614F" w:rsidRPr="006465A3">
        <w:rPr>
          <w:rFonts w:ascii="Calibri" w:hAnsi="Calibri"/>
          <w:b/>
          <w:sz w:val="20"/>
          <w:szCs w:val="20"/>
        </w:rPr>
        <w:t>.</w:t>
      </w:r>
    </w:p>
    <w:p w:rsidR="00707FDB" w:rsidRPr="00707FDB" w:rsidRDefault="00707FDB" w:rsidP="00B56D92">
      <w:pPr>
        <w:numPr>
          <w:ilvl w:val="0"/>
          <w:numId w:val="6"/>
        </w:numPr>
        <w:spacing w:before="120"/>
        <w:ind w:left="426" w:right="136" w:hanging="284"/>
        <w:jc w:val="both"/>
        <w:rPr>
          <w:rFonts w:ascii="Calibri" w:hAnsi="Calibri"/>
          <w:sz w:val="20"/>
          <w:szCs w:val="20"/>
        </w:rPr>
      </w:pPr>
      <w:r w:rsidRPr="00707FDB">
        <w:rPr>
          <w:rFonts w:ascii="Calibri" w:hAnsi="Calibri"/>
          <w:sz w:val="20"/>
          <w:szCs w:val="20"/>
        </w:rPr>
        <w:t>La nota final del curso se calculará realizando la media aritmética de las tres evaluaciones y se aprobará si:</w:t>
      </w:r>
    </w:p>
    <w:p w:rsidR="00707FDB" w:rsidRPr="00707FDB" w:rsidRDefault="00707FDB" w:rsidP="00F95590">
      <w:pPr>
        <w:numPr>
          <w:ilvl w:val="0"/>
          <w:numId w:val="6"/>
        </w:numPr>
        <w:spacing w:before="120"/>
        <w:ind w:left="709" w:right="136" w:hanging="283"/>
        <w:jc w:val="both"/>
        <w:rPr>
          <w:rFonts w:ascii="Calibri" w:hAnsi="Calibri"/>
          <w:sz w:val="20"/>
          <w:szCs w:val="20"/>
        </w:rPr>
      </w:pPr>
      <w:r w:rsidRPr="00707FDB">
        <w:rPr>
          <w:rFonts w:ascii="Calibri" w:hAnsi="Calibri"/>
          <w:sz w:val="20"/>
          <w:szCs w:val="20"/>
        </w:rPr>
        <w:t>Se tienen aprobadas todas las evaluaciones.</w:t>
      </w:r>
    </w:p>
    <w:p w:rsidR="00707FDB" w:rsidRPr="00707FDB" w:rsidRDefault="00707FDB" w:rsidP="00F95590">
      <w:pPr>
        <w:numPr>
          <w:ilvl w:val="0"/>
          <w:numId w:val="6"/>
        </w:numPr>
        <w:spacing w:before="120"/>
        <w:ind w:left="709" w:right="136" w:hanging="283"/>
        <w:jc w:val="both"/>
        <w:rPr>
          <w:rFonts w:ascii="Calibri" w:hAnsi="Calibri"/>
          <w:sz w:val="20"/>
          <w:szCs w:val="20"/>
        </w:rPr>
      </w:pPr>
      <w:r w:rsidRPr="00707FDB">
        <w:rPr>
          <w:rFonts w:ascii="Calibri" w:hAnsi="Calibri"/>
          <w:sz w:val="20"/>
          <w:szCs w:val="20"/>
        </w:rPr>
        <w:t>S</w:t>
      </w:r>
      <w:r w:rsidR="00A61069">
        <w:rPr>
          <w:rFonts w:ascii="Calibri" w:hAnsi="Calibri"/>
          <w:sz w:val="20"/>
          <w:szCs w:val="20"/>
        </w:rPr>
        <w:t xml:space="preserve">i se tiene alguna evaluación suspensa con una calificación mínima de 4 y la media de las tres evaluaciones sea igual </w:t>
      </w:r>
      <w:r w:rsidRPr="00707FDB">
        <w:rPr>
          <w:rFonts w:ascii="Calibri" w:hAnsi="Calibri"/>
          <w:sz w:val="20"/>
          <w:szCs w:val="20"/>
        </w:rPr>
        <w:t>o superior a 5.</w:t>
      </w:r>
    </w:p>
    <w:p w:rsidR="00707FDB" w:rsidRPr="00707FDB" w:rsidRDefault="00707FDB" w:rsidP="00F95590">
      <w:pPr>
        <w:numPr>
          <w:ilvl w:val="0"/>
          <w:numId w:val="6"/>
        </w:numPr>
        <w:spacing w:before="120"/>
        <w:ind w:left="709" w:right="136" w:hanging="283"/>
        <w:jc w:val="both"/>
        <w:rPr>
          <w:rFonts w:ascii="Calibri" w:hAnsi="Calibri"/>
          <w:sz w:val="20"/>
          <w:szCs w:val="20"/>
        </w:rPr>
      </w:pPr>
      <w:r w:rsidRPr="00707FDB">
        <w:rPr>
          <w:rFonts w:ascii="Calibri" w:hAnsi="Calibri"/>
          <w:sz w:val="20"/>
          <w:szCs w:val="20"/>
        </w:rPr>
        <w:t>Si un alumno tiene en una</w:t>
      </w:r>
      <w:r w:rsidR="004C5114">
        <w:rPr>
          <w:rFonts w:ascii="Calibri" w:hAnsi="Calibri"/>
          <w:sz w:val="20"/>
          <w:szCs w:val="20"/>
        </w:rPr>
        <w:t xml:space="preserve"> o dos</w:t>
      </w:r>
      <w:r w:rsidRPr="00707FDB">
        <w:rPr>
          <w:rFonts w:ascii="Calibri" w:hAnsi="Calibri"/>
          <w:sz w:val="20"/>
          <w:szCs w:val="20"/>
        </w:rPr>
        <w:t xml:space="preserve"> </w:t>
      </w:r>
      <w:r w:rsidR="004C5114">
        <w:rPr>
          <w:rFonts w:ascii="Calibri" w:hAnsi="Calibri"/>
          <w:sz w:val="20"/>
          <w:szCs w:val="20"/>
        </w:rPr>
        <w:t>evaluaciones</w:t>
      </w:r>
      <w:r>
        <w:rPr>
          <w:rFonts w:ascii="Calibri" w:hAnsi="Calibri"/>
          <w:sz w:val="20"/>
          <w:szCs w:val="20"/>
        </w:rPr>
        <w:t xml:space="preserve"> una nota inferior a </w:t>
      </w:r>
      <w:r w:rsidR="004C5114">
        <w:rPr>
          <w:rFonts w:ascii="Calibri" w:hAnsi="Calibri"/>
          <w:sz w:val="20"/>
          <w:szCs w:val="20"/>
        </w:rPr>
        <w:t>4</w:t>
      </w:r>
      <w:r w:rsidRPr="00707FDB">
        <w:rPr>
          <w:rFonts w:ascii="Calibri" w:hAnsi="Calibri"/>
          <w:sz w:val="20"/>
          <w:szCs w:val="20"/>
        </w:rPr>
        <w:t>, deberá hacer la recuperación de dichas evaluaciones en la convocatoria ordinaria de junio</w:t>
      </w:r>
      <w:r w:rsidR="00BF614F">
        <w:rPr>
          <w:rFonts w:ascii="Calibri" w:hAnsi="Calibri"/>
          <w:sz w:val="20"/>
          <w:szCs w:val="20"/>
        </w:rPr>
        <w:t>, en cuyo caso se</w:t>
      </w:r>
      <w:r w:rsidR="00BF614F" w:rsidRPr="00BF614F">
        <w:t xml:space="preserve"> </w:t>
      </w:r>
      <w:r w:rsidR="00BF614F" w:rsidRPr="00BF614F">
        <w:rPr>
          <w:rFonts w:ascii="Calibri" w:hAnsi="Calibri"/>
          <w:sz w:val="20"/>
          <w:szCs w:val="20"/>
        </w:rPr>
        <w:t xml:space="preserve">deberán recuperar los apartados </w:t>
      </w:r>
      <w:r w:rsidR="00BF614F">
        <w:rPr>
          <w:rFonts w:ascii="Calibri" w:hAnsi="Calibri"/>
          <w:sz w:val="20"/>
          <w:szCs w:val="20"/>
        </w:rPr>
        <w:t xml:space="preserve">suspensos de la materia, manteniéndose </w:t>
      </w:r>
      <w:r w:rsidR="00BF614F" w:rsidRPr="00BF614F">
        <w:rPr>
          <w:rFonts w:ascii="Calibri" w:hAnsi="Calibri"/>
          <w:sz w:val="20"/>
          <w:szCs w:val="20"/>
        </w:rPr>
        <w:t>los mismos porcentajes</w:t>
      </w:r>
      <w:r w:rsidR="00BF614F">
        <w:rPr>
          <w:rFonts w:ascii="Calibri" w:hAnsi="Calibri"/>
          <w:sz w:val="20"/>
          <w:szCs w:val="20"/>
        </w:rPr>
        <w:t xml:space="preserve"> indicados anteriormente</w:t>
      </w:r>
      <w:r w:rsidR="00BF614F" w:rsidRPr="00BF614F">
        <w:rPr>
          <w:rFonts w:ascii="Calibri" w:hAnsi="Calibri"/>
          <w:sz w:val="20"/>
          <w:szCs w:val="20"/>
        </w:rPr>
        <w:t xml:space="preserve">: </w:t>
      </w:r>
      <w:r w:rsidR="00BF614F">
        <w:rPr>
          <w:rFonts w:ascii="Calibri" w:hAnsi="Calibri"/>
          <w:sz w:val="20"/>
          <w:szCs w:val="20"/>
        </w:rPr>
        <w:t>cuadernos y trabajos pendientes</w:t>
      </w:r>
      <w:r w:rsidR="00495C3B">
        <w:rPr>
          <w:rFonts w:ascii="Calibri" w:hAnsi="Calibri"/>
          <w:sz w:val="20"/>
          <w:szCs w:val="20"/>
        </w:rPr>
        <w:t xml:space="preserve"> </w:t>
      </w:r>
      <w:r w:rsidR="00BF614F" w:rsidRPr="00BF614F">
        <w:rPr>
          <w:rFonts w:ascii="Calibri" w:hAnsi="Calibri"/>
          <w:sz w:val="20"/>
          <w:szCs w:val="20"/>
        </w:rPr>
        <w:t xml:space="preserve">y/o un examen </w:t>
      </w:r>
      <w:r w:rsidR="00495C3B">
        <w:rPr>
          <w:rFonts w:ascii="Calibri" w:hAnsi="Calibri"/>
          <w:sz w:val="20"/>
          <w:szCs w:val="20"/>
        </w:rPr>
        <w:t>que se realizará en mayo.</w:t>
      </w:r>
    </w:p>
    <w:p w:rsidR="00EF393A" w:rsidRPr="006465A3" w:rsidRDefault="00EF393A" w:rsidP="00B56D92">
      <w:pPr>
        <w:numPr>
          <w:ilvl w:val="0"/>
          <w:numId w:val="6"/>
        </w:numPr>
        <w:spacing w:before="120"/>
        <w:ind w:left="426" w:right="136" w:hanging="284"/>
        <w:jc w:val="both"/>
        <w:rPr>
          <w:rFonts w:ascii="Calibri" w:hAnsi="Calibri"/>
          <w:sz w:val="20"/>
          <w:szCs w:val="20"/>
        </w:rPr>
      </w:pPr>
      <w:r w:rsidRPr="006465A3">
        <w:rPr>
          <w:rFonts w:ascii="Calibri" w:hAnsi="Calibri"/>
          <w:sz w:val="20"/>
          <w:szCs w:val="20"/>
        </w:rPr>
        <w:t xml:space="preserve">Si la nota de una evaluación o la nota final de curso no es un número entero se procederá de esta forma: si la cifra de las décimas es inferior o igual a 6 se pondrá en entero inmediato inferior. Por el contrario, si es </w:t>
      </w:r>
      <w:r w:rsidR="004C5114">
        <w:rPr>
          <w:rFonts w:ascii="Calibri" w:hAnsi="Calibri"/>
          <w:sz w:val="20"/>
          <w:szCs w:val="20"/>
        </w:rPr>
        <w:t>superior</w:t>
      </w:r>
      <w:r w:rsidRPr="006465A3">
        <w:rPr>
          <w:rFonts w:ascii="Calibri" w:hAnsi="Calibri"/>
          <w:sz w:val="20"/>
          <w:szCs w:val="20"/>
        </w:rPr>
        <w:t xml:space="preserve"> a 6, figurará el entero superior. </w:t>
      </w:r>
      <w:r w:rsidR="00E53920">
        <w:rPr>
          <w:rFonts w:ascii="Calibri" w:hAnsi="Calibri"/>
          <w:sz w:val="20"/>
          <w:szCs w:val="20"/>
        </w:rPr>
        <w:t>Este redondeo no se aplicará a las notas comprendidas entre 4 y 5</w:t>
      </w:r>
      <w:r w:rsidR="00BF614F">
        <w:rPr>
          <w:rFonts w:ascii="Calibri" w:hAnsi="Calibri"/>
          <w:sz w:val="20"/>
          <w:szCs w:val="20"/>
        </w:rPr>
        <w:t>.</w:t>
      </w:r>
    </w:p>
    <w:p w:rsidR="00EF393A" w:rsidRPr="006465A3" w:rsidRDefault="00EF393A">
      <w:pPr>
        <w:spacing w:before="120"/>
        <w:ind w:right="136"/>
        <w:rPr>
          <w:rFonts w:ascii="Calibri" w:hAnsi="Calibri"/>
          <w:b/>
          <w:i/>
          <w:sz w:val="22"/>
          <w:szCs w:val="22"/>
          <w:u w:val="single"/>
        </w:rPr>
      </w:pPr>
      <w:r w:rsidRPr="006465A3">
        <w:rPr>
          <w:rFonts w:ascii="Calibri" w:hAnsi="Calibri"/>
          <w:b/>
          <w:i/>
          <w:sz w:val="22"/>
          <w:szCs w:val="22"/>
          <w:u w:val="single"/>
        </w:rPr>
        <w:t>CRITERIOS ORTOGRÁFICOS</w:t>
      </w:r>
    </w:p>
    <w:p w:rsidR="007B7A2D" w:rsidRPr="006465A3" w:rsidRDefault="006D529A" w:rsidP="00B56D92">
      <w:pPr>
        <w:numPr>
          <w:ilvl w:val="0"/>
          <w:numId w:val="7"/>
        </w:numPr>
        <w:suppressAutoHyphens w:val="0"/>
        <w:spacing w:before="120"/>
        <w:ind w:left="426" w:right="136" w:hanging="284"/>
        <w:rPr>
          <w:rFonts w:ascii="Calibri" w:hAnsi="Calibri"/>
          <w:b/>
          <w:color w:val="000000"/>
          <w:sz w:val="20"/>
          <w:szCs w:val="20"/>
        </w:rPr>
      </w:pPr>
      <w:r>
        <w:rPr>
          <w:rFonts w:ascii="Calibri" w:hAnsi="Calibri"/>
          <w:sz w:val="20"/>
          <w:szCs w:val="20"/>
        </w:rPr>
        <w:t>Se podrán restar</w:t>
      </w:r>
      <w:r w:rsidR="00EF393A" w:rsidRPr="006465A3">
        <w:rPr>
          <w:rFonts w:ascii="Calibri" w:hAnsi="Calibri"/>
          <w:sz w:val="20"/>
          <w:szCs w:val="20"/>
        </w:rPr>
        <w:t xml:space="preserve"> 0,25 puntos por cada </w:t>
      </w:r>
      <w:r w:rsidR="00B56D92">
        <w:rPr>
          <w:rFonts w:ascii="Calibri" w:hAnsi="Calibri"/>
          <w:sz w:val="20"/>
          <w:szCs w:val="20"/>
        </w:rPr>
        <w:t xml:space="preserve">dos </w:t>
      </w:r>
      <w:r w:rsidR="00EF393A" w:rsidRPr="006465A3">
        <w:rPr>
          <w:rFonts w:ascii="Calibri" w:hAnsi="Calibri"/>
          <w:sz w:val="20"/>
          <w:szCs w:val="20"/>
        </w:rPr>
        <w:t>falta</w:t>
      </w:r>
      <w:r w:rsidR="00B56D92">
        <w:rPr>
          <w:rFonts w:ascii="Calibri" w:hAnsi="Calibri"/>
          <w:sz w:val="20"/>
          <w:szCs w:val="20"/>
        </w:rPr>
        <w:t>s de</w:t>
      </w:r>
      <w:r w:rsidR="00EF393A" w:rsidRPr="006465A3">
        <w:rPr>
          <w:rFonts w:ascii="Calibri" w:hAnsi="Calibri"/>
          <w:sz w:val="20"/>
          <w:szCs w:val="20"/>
        </w:rPr>
        <w:t xml:space="preserve"> ortografía</w:t>
      </w:r>
      <w:r w:rsidR="0011576D">
        <w:rPr>
          <w:rFonts w:ascii="Calibri" w:hAnsi="Calibri"/>
          <w:sz w:val="20"/>
          <w:szCs w:val="20"/>
        </w:rPr>
        <w:t xml:space="preserve"> hasta un máximo de 1 punto</w:t>
      </w:r>
      <w:r w:rsidR="00B56D92">
        <w:rPr>
          <w:rFonts w:ascii="Calibri" w:hAnsi="Calibri"/>
          <w:sz w:val="20"/>
          <w:szCs w:val="20"/>
        </w:rPr>
        <w:t>.</w:t>
      </w:r>
    </w:p>
    <w:p w:rsidR="007B7A2D" w:rsidRPr="006465A3" w:rsidRDefault="007D0651" w:rsidP="007B7A2D">
      <w:pPr>
        <w:suppressAutoHyphens w:val="0"/>
        <w:spacing w:before="120"/>
        <w:ind w:right="136"/>
        <w:rPr>
          <w:rFonts w:ascii="Calibri" w:hAnsi="Calibri"/>
          <w:b/>
          <w:i/>
          <w:color w:val="000000"/>
          <w:sz w:val="22"/>
          <w:szCs w:val="22"/>
          <w:u w:val="single"/>
        </w:rPr>
      </w:pPr>
      <w:r w:rsidRPr="006465A3">
        <w:rPr>
          <w:rFonts w:ascii="Calibri" w:hAnsi="Calibri"/>
          <w:b/>
          <w:i/>
          <w:color w:val="000000"/>
          <w:sz w:val="22"/>
          <w:szCs w:val="22"/>
          <w:u w:val="single"/>
        </w:rPr>
        <w:t>RECUPERACIÓN DEL CURSO ACTUAL (antiguo septiembre):</w:t>
      </w:r>
    </w:p>
    <w:p w:rsidR="007D0651" w:rsidRPr="006465A3" w:rsidRDefault="007D0651" w:rsidP="00B56D92">
      <w:pPr>
        <w:numPr>
          <w:ilvl w:val="0"/>
          <w:numId w:val="7"/>
        </w:numPr>
        <w:suppressAutoHyphens w:val="0"/>
        <w:spacing w:before="120"/>
        <w:ind w:left="426" w:right="136" w:hanging="284"/>
        <w:rPr>
          <w:rFonts w:ascii="Calibri" w:hAnsi="Calibri"/>
          <w:color w:val="000000"/>
          <w:sz w:val="20"/>
          <w:szCs w:val="20"/>
        </w:rPr>
      </w:pPr>
      <w:r w:rsidRPr="006465A3">
        <w:rPr>
          <w:rFonts w:ascii="Calibri" w:hAnsi="Calibri"/>
          <w:color w:val="000000"/>
          <w:sz w:val="20"/>
          <w:szCs w:val="20"/>
        </w:rPr>
        <w:t xml:space="preserve">Se realizarán actividades de apoyo y refuerzo </w:t>
      </w:r>
      <w:r w:rsidR="006270F1">
        <w:rPr>
          <w:rFonts w:ascii="Calibri" w:hAnsi="Calibri"/>
          <w:color w:val="000000"/>
          <w:sz w:val="20"/>
          <w:szCs w:val="20"/>
        </w:rPr>
        <w:t>en las semanas</w:t>
      </w:r>
      <w:r w:rsidRPr="006465A3">
        <w:rPr>
          <w:rFonts w:ascii="Calibri" w:hAnsi="Calibri"/>
          <w:color w:val="000000"/>
          <w:sz w:val="20"/>
          <w:szCs w:val="20"/>
        </w:rPr>
        <w:t xml:space="preserve"> de junio </w:t>
      </w:r>
      <w:r w:rsidR="006270F1">
        <w:rPr>
          <w:rFonts w:ascii="Calibri" w:hAnsi="Calibri"/>
          <w:color w:val="000000"/>
          <w:sz w:val="20"/>
          <w:szCs w:val="20"/>
        </w:rPr>
        <w:t>previas al examen de carácter voluntario.</w:t>
      </w:r>
    </w:p>
    <w:p w:rsidR="007D0651" w:rsidRPr="006465A3" w:rsidRDefault="007D0651" w:rsidP="00B56D92">
      <w:pPr>
        <w:numPr>
          <w:ilvl w:val="0"/>
          <w:numId w:val="7"/>
        </w:numPr>
        <w:suppressAutoHyphens w:val="0"/>
        <w:spacing w:before="120"/>
        <w:ind w:left="426" w:right="136" w:hanging="284"/>
        <w:rPr>
          <w:rFonts w:ascii="Calibri" w:hAnsi="Calibri"/>
          <w:color w:val="000000"/>
          <w:sz w:val="20"/>
          <w:szCs w:val="20"/>
        </w:rPr>
      </w:pPr>
      <w:r w:rsidRPr="006465A3">
        <w:rPr>
          <w:rFonts w:ascii="Calibri" w:hAnsi="Calibri"/>
          <w:color w:val="000000"/>
          <w:sz w:val="20"/>
          <w:szCs w:val="20"/>
        </w:rPr>
        <w:t>Examen extraordinario a finales de junio (fecha por concretar).</w:t>
      </w:r>
    </w:p>
    <w:p w:rsidR="007D0651" w:rsidRPr="006465A3" w:rsidRDefault="006465A3" w:rsidP="006465A3">
      <w:pPr>
        <w:suppressAutoHyphens w:val="0"/>
        <w:spacing w:before="120"/>
        <w:ind w:right="136"/>
        <w:rPr>
          <w:rFonts w:ascii="Calibri" w:hAnsi="Calibri"/>
          <w:b/>
          <w:i/>
          <w:color w:val="000000"/>
          <w:sz w:val="22"/>
          <w:szCs w:val="22"/>
          <w:u w:val="single"/>
        </w:rPr>
      </w:pPr>
      <w:r w:rsidRPr="006465A3">
        <w:rPr>
          <w:rFonts w:ascii="Calibri" w:hAnsi="Calibri"/>
          <w:b/>
          <w:i/>
          <w:color w:val="000000"/>
          <w:sz w:val="22"/>
          <w:szCs w:val="22"/>
          <w:u w:val="single"/>
        </w:rPr>
        <w:t>RECUPERACIÓN DE CURSOS ANTERIORES</w:t>
      </w:r>
    </w:p>
    <w:p w:rsidR="006465A3" w:rsidRDefault="00BF614F" w:rsidP="00B56D92">
      <w:pPr>
        <w:numPr>
          <w:ilvl w:val="0"/>
          <w:numId w:val="7"/>
        </w:numPr>
        <w:suppressAutoHyphens w:val="0"/>
        <w:spacing w:before="120"/>
        <w:ind w:left="426" w:right="136" w:hanging="284"/>
        <w:jc w:val="both"/>
        <w:rPr>
          <w:rFonts w:ascii="Calibri" w:hAnsi="Calibri"/>
          <w:color w:val="000000"/>
          <w:sz w:val="20"/>
          <w:szCs w:val="20"/>
        </w:rPr>
      </w:pPr>
      <w:r w:rsidRPr="00BF614F">
        <w:rPr>
          <w:rFonts w:ascii="Calibri" w:hAnsi="Calibri"/>
          <w:color w:val="000000"/>
          <w:sz w:val="20"/>
          <w:szCs w:val="20"/>
        </w:rPr>
        <w:t xml:space="preserve">Se realizarán dos exámenes parciales a lo largo del año, uno en febrero y otro en mayo. Para su preparación, los alumnos tendrán que contestar por escrito a una batería de preguntas entre las cuales se seleccionarán las preguntas que aparecerán en los exámenes. </w:t>
      </w:r>
      <w:r w:rsidR="006465A3">
        <w:rPr>
          <w:rFonts w:ascii="Calibri" w:hAnsi="Calibri"/>
          <w:color w:val="000000"/>
          <w:sz w:val="20"/>
          <w:szCs w:val="20"/>
        </w:rPr>
        <w:t>La materia se dividirá en tres bloques, para cada bloque se elaborará un plan de trabajo que deberá ser entregado antes de la fecha límite establecida (siempre antes de cada evaluación).</w:t>
      </w:r>
    </w:p>
    <w:p w:rsidR="00B56D92" w:rsidRPr="00B56D92" w:rsidRDefault="00B56D92" w:rsidP="00B56D92">
      <w:pPr>
        <w:numPr>
          <w:ilvl w:val="0"/>
          <w:numId w:val="7"/>
        </w:numPr>
        <w:suppressAutoHyphens w:val="0"/>
        <w:spacing w:before="120"/>
        <w:ind w:left="426" w:right="136" w:hanging="284"/>
        <w:jc w:val="both"/>
        <w:rPr>
          <w:rFonts w:ascii="Calibri" w:hAnsi="Calibri"/>
          <w:color w:val="000000"/>
          <w:sz w:val="20"/>
          <w:szCs w:val="20"/>
        </w:rPr>
      </w:pPr>
      <w:r w:rsidRPr="00B56D92">
        <w:rPr>
          <w:rFonts w:ascii="Calibri" w:hAnsi="Calibri"/>
          <w:color w:val="000000"/>
          <w:sz w:val="20"/>
          <w:szCs w:val="20"/>
        </w:rPr>
        <w:t>Este trabajo es obligatorio. Habrá reuniones periódicas con la profesora de modo que los materiales propuestos puedan ser revisados y las dudas aclaradas antes de las pruebas.</w:t>
      </w:r>
    </w:p>
    <w:p w:rsidR="006465A3" w:rsidRDefault="00B56D92" w:rsidP="00B56D92">
      <w:pPr>
        <w:numPr>
          <w:ilvl w:val="0"/>
          <w:numId w:val="7"/>
        </w:numPr>
        <w:suppressAutoHyphens w:val="0"/>
        <w:spacing w:before="120"/>
        <w:ind w:left="426" w:right="136" w:hanging="284"/>
        <w:rPr>
          <w:rFonts w:ascii="Calibri" w:hAnsi="Calibri"/>
          <w:color w:val="000000"/>
          <w:sz w:val="20"/>
          <w:szCs w:val="20"/>
        </w:rPr>
      </w:pPr>
      <w:r w:rsidRPr="00B56D92">
        <w:rPr>
          <w:rFonts w:ascii="Calibri" w:hAnsi="Calibri"/>
          <w:color w:val="000000"/>
          <w:sz w:val="20"/>
          <w:szCs w:val="20"/>
        </w:rPr>
        <w:t>Los alumnos que no se hayan presentado a una parte no podrán aprobar la asignatura.</w:t>
      </w:r>
    </w:p>
    <w:p w:rsidR="006465A3" w:rsidRPr="006465A3" w:rsidRDefault="006465A3" w:rsidP="006465A3">
      <w:pPr>
        <w:suppressAutoHyphens w:val="0"/>
        <w:spacing w:before="120"/>
        <w:ind w:right="136"/>
        <w:rPr>
          <w:rFonts w:ascii="Calibri" w:hAnsi="Calibri"/>
          <w:color w:val="000000"/>
          <w:sz w:val="20"/>
          <w:szCs w:val="20"/>
        </w:rPr>
      </w:pPr>
    </w:p>
    <w:p w:rsidR="00EF393A" w:rsidRDefault="007D0651">
      <w:pPr>
        <w:pStyle w:val="Textosinformato1"/>
        <w:shd w:val="clear" w:color="auto" w:fill="F2F2F2"/>
        <w:ind w:right="106"/>
        <w:jc w:val="both"/>
        <w:rPr>
          <w:rFonts w:ascii="Calibri" w:eastAsia="Times New Roman" w:hAnsi="Calibri"/>
          <w:b/>
          <w:color w:val="000000"/>
          <w:sz w:val="20"/>
          <w:szCs w:val="24"/>
        </w:rPr>
      </w:pPr>
      <w:r>
        <w:rPr>
          <w:rFonts w:ascii="Calibri" w:eastAsia="Times New Roman" w:hAnsi="Calibri"/>
          <w:b/>
          <w:color w:val="000000"/>
          <w:sz w:val="20"/>
          <w:szCs w:val="24"/>
        </w:rPr>
        <w:t>No</w:t>
      </w:r>
      <w:r w:rsidR="00EF393A">
        <w:rPr>
          <w:rFonts w:ascii="Calibri" w:eastAsia="Times New Roman" w:hAnsi="Calibri"/>
          <w:b/>
          <w:color w:val="000000"/>
          <w:sz w:val="20"/>
          <w:szCs w:val="24"/>
        </w:rPr>
        <w:t>mbre padre/madre/tutor/a</w:t>
      </w:r>
      <w:r w:rsidR="00EF393A">
        <w:rPr>
          <w:rFonts w:ascii="Calibri" w:eastAsia="Times New Roman" w:hAnsi="Calibri"/>
          <w:b/>
          <w:color w:val="000000"/>
          <w:sz w:val="20"/>
          <w:szCs w:val="24"/>
        </w:rPr>
        <w:tab/>
      </w:r>
      <w:r w:rsidR="00EF393A">
        <w:rPr>
          <w:rFonts w:ascii="Calibri" w:eastAsia="Times New Roman" w:hAnsi="Calibri"/>
          <w:b/>
          <w:color w:val="000000"/>
          <w:sz w:val="20"/>
          <w:szCs w:val="24"/>
        </w:rPr>
        <w:tab/>
      </w:r>
      <w:r w:rsidR="00EF393A">
        <w:rPr>
          <w:rFonts w:ascii="Calibri" w:eastAsia="Times New Roman" w:hAnsi="Calibri"/>
          <w:b/>
          <w:color w:val="000000"/>
          <w:sz w:val="20"/>
          <w:szCs w:val="24"/>
        </w:rPr>
        <w:tab/>
      </w:r>
      <w:r w:rsidR="00EF393A">
        <w:rPr>
          <w:rFonts w:ascii="Calibri" w:eastAsia="Times New Roman" w:hAnsi="Calibri"/>
          <w:b/>
          <w:color w:val="000000"/>
          <w:sz w:val="20"/>
          <w:szCs w:val="24"/>
        </w:rPr>
        <w:tab/>
      </w:r>
      <w:r w:rsidR="00EF393A">
        <w:rPr>
          <w:rFonts w:ascii="Calibri" w:eastAsia="Times New Roman" w:hAnsi="Calibri"/>
          <w:b/>
          <w:color w:val="000000"/>
          <w:sz w:val="20"/>
          <w:szCs w:val="24"/>
        </w:rPr>
        <w:tab/>
      </w:r>
      <w:r w:rsidR="00EF393A">
        <w:rPr>
          <w:rFonts w:ascii="Calibri" w:eastAsia="Times New Roman" w:hAnsi="Calibri"/>
          <w:b/>
          <w:color w:val="000000"/>
          <w:sz w:val="20"/>
          <w:szCs w:val="24"/>
        </w:rPr>
        <w:tab/>
        <w:t>Nombre alumno/a</w:t>
      </w:r>
    </w:p>
    <w:p w:rsidR="00EF393A" w:rsidRDefault="00EF393A">
      <w:pPr>
        <w:pStyle w:val="Textosinformato1"/>
        <w:shd w:val="clear" w:color="auto" w:fill="F2F2F2"/>
        <w:ind w:right="106"/>
        <w:jc w:val="both"/>
        <w:rPr>
          <w:rFonts w:ascii="Calibri" w:eastAsia="Times New Roman" w:hAnsi="Calibri"/>
          <w:b/>
          <w:color w:val="000000"/>
          <w:sz w:val="20"/>
          <w:szCs w:val="24"/>
        </w:rPr>
      </w:pPr>
    </w:p>
    <w:p w:rsidR="00EA2F65" w:rsidRDefault="00EF393A">
      <w:pPr>
        <w:pStyle w:val="Textosinformato1"/>
        <w:shd w:val="clear" w:color="auto" w:fill="F2F2F2"/>
        <w:ind w:right="106"/>
        <w:jc w:val="both"/>
        <w:rPr>
          <w:rFonts w:ascii="Calibri" w:eastAsia="Times New Roman" w:hAnsi="Calibri"/>
          <w:b/>
          <w:color w:val="000000"/>
          <w:sz w:val="20"/>
          <w:szCs w:val="24"/>
        </w:rPr>
      </w:pPr>
      <w:r>
        <w:rPr>
          <w:rFonts w:ascii="Calibri" w:eastAsia="Times New Roman" w:hAnsi="Calibri"/>
          <w:b/>
          <w:color w:val="000000"/>
          <w:sz w:val="20"/>
          <w:szCs w:val="24"/>
        </w:rPr>
        <w:t xml:space="preserve">   Confirmamos que hemos leído y quedamos enterados de los criterios de calificación establecidos en la asignatura de Biología y Geología de </w:t>
      </w:r>
      <w:r w:rsidR="00495C3B">
        <w:rPr>
          <w:rFonts w:ascii="Calibri" w:eastAsia="Times New Roman" w:hAnsi="Calibri"/>
          <w:b/>
          <w:color w:val="000000"/>
          <w:sz w:val="20"/>
          <w:szCs w:val="24"/>
        </w:rPr>
        <w:t>1</w:t>
      </w:r>
    </w:p>
    <w:p w:rsidR="00EF393A" w:rsidRDefault="00EF393A">
      <w:pPr>
        <w:pStyle w:val="Textosinformato1"/>
        <w:shd w:val="clear" w:color="auto" w:fill="F2F2F2"/>
        <w:ind w:right="106"/>
        <w:jc w:val="both"/>
        <w:rPr>
          <w:rFonts w:ascii="Calibri" w:eastAsia="Times New Roman" w:hAnsi="Calibri"/>
          <w:b/>
          <w:color w:val="000000"/>
          <w:sz w:val="20"/>
          <w:szCs w:val="24"/>
        </w:rPr>
      </w:pPr>
      <w:r>
        <w:rPr>
          <w:rFonts w:ascii="Calibri" w:eastAsia="Times New Roman" w:hAnsi="Calibri"/>
          <w:b/>
          <w:color w:val="000000"/>
          <w:sz w:val="20"/>
          <w:szCs w:val="24"/>
        </w:rPr>
        <w:t>º de E.S.O.</w:t>
      </w:r>
    </w:p>
    <w:p w:rsidR="00EF393A" w:rsidRDefault="00EF393A">
      <w:pPr>
        <w:pStyle w:val="Textosinformato1"/>
        <w:shd w:val="clear" w:color="auto" w:fill="F2F2F2"/>
        <w:suppressAutoHyphens w:val="0"/>
        <w:ind w:right="136"/>
        <w:jc w:val="center"/>
        <w:rPr>
          <w:rFonts w:ascii="Calibri" w:eastAsia="Times New Roman" w:hAnsi="Calibri"/>
          <w:b/>
          <w:color w:val="000000"/>
          <w:sz w:val="20"/>
          <w:szCs w:val="24"/>
        </w:rPr>
      </w:pPr>
    </w:p>
    <w:p w:rsidR="00EF393A" w:rsidRDefault="00EF393A">
      <w:pPr>
        <w:pStyle w:val="Textosinformato1"/>
        <w:shd w:val="clear" w:color="auto" w:fill="F2F2F2"/>
        <w:suppressAutoHyphens w:val="0"/>
        <w:spacing w:line="276" w:lineRule="auto"/>
        <w:ind w:right="136"/>
        <w:jc w:val="center"/>
        <w:rPr>
          <w:rFonts w:ascii="Calibri" w:eastAsia="Times New Roman" w:hAnsi="Calibri"/>
          <w:b/>
          <w:color w:val="000000"/>
          <w:sz w:val="20"/>
          <w:szCs w:val="24"/>
        </w:rPr>
      </w:pPr>
      <w:r>
        <w:rPr>
          <w:rFonts w:ascii="Calibri" w:eastAsia="Times New Roman" w:hAnsi="Calibri"/>
          <w:b/>
          <w:color w:val="000000"/>
          <w:sz w:val="20"/>
          <w:szCs w:val="24"/>
        </w:rPr>
        <w:t>Firmado, padre, madre o tutor/</w:t>
      </w:r>
      <w:proofErr w:type="gramStart"/>
      <w:r>
        <w:rPr>
          <w:rFonts w:ascii="Calibri" w:eastAsia="Times New Roman" w:hAnsi="Calibri"/>
          <w:b/>
          <w:color w:val="000000"/>
          <w:sz w:val="20"/>
          <w:szCs w:val="24"/>
        </w:rPr>
        <w:t xml:space="preserve">a  </w:t>
      </w:r>
      <w:r>
        <w:rPr>
          <w:rFonts w:ascii="Calibri" w:eastAsia="Times New Roman" w:hAnsi="Calibri"/>
          <w:b/>
          <w:color w:val="000000"/>
          <w:sz w:val="20"/>
          <w:szCs w:val="24"/>
        </w:rPr>
        <w:tab/>
      </w:r>
      <w:proofErr w:type="gramEnd"/>
      <w:r>
        <w:rPr>
          <w:rFonts w:ascii="Calibri" w:eastAsia="Times New Roman" w:hAnsi="Calibri"/>
          <w:b/>
          <w:color w:val="000000"/>
          <w:sz w:val="20"/>
          <w:szCs w:val="24"/>
        </w:rPr>
        <w:tab/>
      </w:r>
      <w:r>
        <w:rPr>
          <w:rFonts w:ascii="Calibri" w:eastAsia="Times New Roman" w:hAnsi="Calibri"/>
          <w:b/>
          <w:color w:val="000000"/>
          <w:sz w:val="20"/>
          <w:szCs w:val="24"/>
        </w:rPr>
        <w:tab/>
      </w:r>
      <w:r>
        <w:rPr>
          <w:rFonts w:ascii="Calibri" w:eastAsia="Times New Roman" w:hAnsi="Calibri"/>
          <w:b/>
          <w:color w:val="000000"/>
          <w:sz w:val="20"/>
          <w:szCs w:val="24"/>
        </w:rPr>
        <w:tab/>
        <w:t>Alumno/a</w:t>
      </w:r>
    </w:p>
    <w:sectPr w:rsidR="00EF393A" w:rsidSect="00B56D92">
      <w:headerReference w:type="default" r:id="rId7"/>
      <w:pgSz w:w="11905" w:h="16837"/>
      <w:pgMar w:top="284" w:right="565" w:bottom="426" w:left="720" w:header="43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CE1" w:rsidRDefault="00420CE1">
      <w:r>
        <w:separator/>
      </w:r>
    </w:p>
  </w:endnote>
  <w:endnote w:type="continuationSeparator" w:id="0">
    <w:p w:rsidR="00420CE1" w:rsidRDefault="00420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CE1" w:rsidRDefault="00420CE1">
      <w:r>
        <w:separator/>
      </w:r>
    </w:p>
  </w:footnote>
  <w:footnote w:type="continuationSeparator" w:id="0">
    <w:p w:rsidR="00420CE1" w:rsidRDefault="00420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93A" w:rsidRPr="004C5114" w:rsidRDefault="007B7A2D" w:rsidP="007B7A2D">
    <w:pPr>
      <w:pStyle w:val="Encabezado"/>
      <w:shd w:val="clear" w:color="auto" w:fill="D9D9D9"/>
      <w:tabs>
        <w:tab w:val="clear" w:pos="8504"/>
        <w:tab w:val="left" w:pos="3828"/>
        <w:tab w:val="right" w:pos="7797"/>
      </w:tabs>
      <w:rPr>
        <w:b/>
        <w:sz w:val="20"/>
        <w:szCs w:val="20"/>
        <w:lang w:val="es-ES"/>
      </w:rPr>
    </w:pPr>
    <w:r>
      <w:rPr>
        <w:rFonts w:ascii="Calibri" w:hAnsi="Calibri"/>
        <w:b/>
        <w:sz w:val="20"/>
        <w:szCs w:val="20"/>
      </w:rPr>
      <w:t xml:space="preserve">IES </w:t>
    </w:r>
    <w:r w:rsidR="00C645A6">
      <w:rPr>
        <w:rFonts w:ascii="Calibri" w:hAnsi="Calibri"/>
        <w:b/>
        <w:sz w:val="20"/>
        <w:szCs w:val="20"/>
        <w:lang w:val="es-ES"/>
      </w:rPr>
      <w:t>ÁNGEL CORELLA</w:t>
    </w:r>
    <w:r>
      <w:rPr>
        <w:rFonts w:ascii="Calibri" w:hAnsi="Calibri"/>
        <w:b/>
        <w:sz w:val="20"/>
        <w:szCs w:val="20"/>
      </w:rPr>
      <w:tab/>
    </w:r>
    <w:r w:rsidR="00EF393A">
      <w:rPr>
        <w:rFonts w:ascii="Calibri" w:hAnsi="Calibri"/>
        <w:b/>
        <w:sz w:val="20"/>
        <w:szCs w:val="20"/>
      </w:rPr>
      <w:t xml:space="preserve">DPTO. DE </w:t>
    </w:r>
    <w:r>
      <w:rPr>
        <w:rFonts w:ascii="Calibri" w:hAnsi="Calibri"/>
        <w:b/>
        <w:sz w:val="20"/>
        <w:szCs w:val="20"/>
      </w:rPr>
      <w:t>BIOLOGÍA Y GEOLOGÍA</w:t>
    </w:r>
    <w:r w:rsidR="00EF393A">
      <w:rPr>
        <w:rFonts w:ascii="Calibri" w:hAnsi="Calibri"/>
        <w:b/>
        <w:sz w:val="20"/>
        <w:szCs w:val="20"/>
      </w:rPr>
      <w:tab/>
    </w:r>
    <w:r w:rsidR="00EF393A">
      <w:rPr>
        <w:rFonts w:ascii="Calibri" w:hAnsi="Calibri"/>
        <w:b/>
        <w:sz w:val="20"/>
        <w:szCs w:val="20"/>
      </w:rPr>
      <w:tab/>
      <w:t xml:space="preserve">  20</w:t>
    </w:r>
    <w:r w:rsidR="00A61069">
      <w:rPr>
        <w:rFonts w:ascii="Calibri" w:hAnsi="Calibri"/>
        <w:b/>
        <w:sz w:val="20"/>
        <w:szCs w:val="20"/>
        <w:lang w:val="es-ES"/>
      </w:rPr>
      <w:t>20</w:t>
    </w:r>
    <w:r w:rsidR="00EF393A">
      <w:rPr>
        <w:rFonts w:ascii="Calibri" w:hAnsi="Calibri"/>
        <w:b/>
        <w:sz w:val="20"/>
        <w:szCs w:val="20"/>
      </w:rPr>
      <w:t>-20</w:t>
    </w:r>
    <w:r w:rsidR="004C5114">
      <w:rPr>
        <w:rFonts w:ascii="Calibri" w:hAnsi="Calibri"/>
        <w:b/>
        <w:sz w:val="20"/>
        <w:szCs w:val="20"/>
        <w:lang w:val="es-ES"/>
      </w:rPr>
      <w:t>2</w:t>
    </w:r>
    <w:r w:rsidR="00A61069">
      <w:rPr>
        <w:rFonts w:ascii="Calibri" w:hAnsi="Calibri"/>
        <w:b/>
        <w:sz w:val="20"/>
        <w:szCs w:val="20"/>
        <w:lang w:val="es-ES"/>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4A2F"/>
    <w:multiLevelType w:val="multilevel"/>
    <w:tmpl w:val="03BE4A2F"/>
    <w:lvl w:ilvl="0">
      <w:start w:val="1"/>
      <w:numFmt w:val="decimal"/>
      <w:lvlText w:val="%1."/>
      <w:lvlJc w:val="left"/>
      <w:pPr>
        <w:ind w:left="1197" w:hanging="328"/>
      </w:pPr>
      <w:rPr>
        <w:rFonts w:ascii="Arial" w:eastAsia="Arial" w:hAnsi="Arial" w:hint="default"/>
        <w:color w:val="231F20"/>
        <w:w w:val="99"/>
        <w:sz w:val="20"/>
        <w:szCs w:val="20"/>
      </w:rPr>
    </w:lvl>
    <w:lvl w:ilvl="1">
      <w:numFmt w:val="none"/>
      <w:lvlText w:val=""/>
      <w:lvlJc w:val="left"/>
      <w:pPr>
        <w:tabs>
          <w:tab w:val="num" w:pos="360"/>
        </w:tabs>
      </w:pPr>
    </w:lvl>
    <w:lvl w:ilvl="2">
      <w:start w:val="1"/>
      <w:numFmt w:val="bullet"/>
      <w:lvlText w:val="•"/>
      <w:lvlJc w:val="left"/>
      <w:pPr>
        <w:ind w:left="2613" w:hanging="393"/>
      </w:pPr>
      <w:rPr>
        <w:rFonts w:hint="default"/>
      </w:rPr>
    </w:lvl>
    <w:lvl w:ilvl="3">
      <w:start w:val="1"/>
      <w:numFmt w:val="bullet"/>
      <w:lvlText w:val="•"/>
      <w:lvlJc w:val="left"/>
      <w:pPr>
        <w:ind w:left="3626" w:hanging="393"/>
      </w:pPr>
      <w:rPr>
        <w:rFonts w:hint="default"/>
      </w:rPr>
    </w:lvl>
    <w:lvl w:ilvl="4">
      <w:start w:val="1"/>
      <w:numFmt w:val="bullet"/>
      <w:lvlText w:val="•"/>
      <w:lvlJc w:val="left"/>
      <w:pPr>
        <w:ind w:left="4640" w:hanging="393"/>
      </w:pPr>
      <w:rPr>
        <w:rFonts w:hint="default"/>
      </w:rPr>
    </w:lvl>
    <w:lvl w:ilvl="5">
      <w:start w:val="1"/>
      <w:numFmt w:val="bullet"/>
      <w:lvlText w:val="•"/>
      <w:lvlJc w:val="left"/>
      <w:pPr>
        <w:ind w:left="5653" w:hanging="393"/>
      </w:pPr>
      <w:rPr>
        <w:rFonts w:hint="default"/>
      </w:rPr>
    </w:lvl>
    <w:lvl w:ilvl="6">
      <w:start w:val="1"/>
      <w:numFmt w:val="bullet"/>
      <w:lvlText w:val="•"/>
      <w:lvlJc w:val="left"/>
      <w:pPr>
        <w:ind w:left="6666" w:hanging="393"/>
      </w:pPr>
      <w:rPr>
        <w:rFonts w:hint="default"/>
      </w:rPr>
    </w:lvl>
    <w:lvl w:ilvl="7">
      <w:start w:val="1"/>
      <w:numFmt w:val="bullet"/>
      <w:lvlText w:val="•"/>
      <w:lvlJc w:val="left"/>
      <w:pPr>
        <w:ind w:left="7680" w:hanging="393"/>
      </w:pPr>
      <w:rPr>
        <w:rFonts w:hint="default"/>
      </w:rPr>
    </w:lvl>
    <w:lvl w:ilvl="8">
      <w:start w:val="1"/>
      <w:numFmt w:val="bullet"/>
      <w:lvlText w:val="•"/>
      <w:lvlJc w:val="left"/>
      <w:pPr>
        <w:ind w:left="8693" w:hanging="393"/>
      </w:pPr>
      <w:rPr>
        <w:rFonts w:hint="default"/>
      </w:rPr>
    </w:lvl>
  </w:abstractNum>
  <w:abstractNum w:abstractNumId="1" w15:restartNumberingAfterBreak="0">
    <w:nsid w:val="04F97813"/>
    <w:multiLevelType w:val="hybridMultilevel"/>
    <w:tmpl w:val="82E88E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3B4AB0"/>
    <w:multiLevelType w:val="hybridMultilevel"/>
    <w:tmpl w:val="2166B9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9D9524E"/>
    <w:multiLevelType w:val="multilevel"/>
    <w:tmpl w:val="19D9524E"/>
    <w:lvl w:ilvl="0">
      <w:start w:val="1"/>
      <w:numFmt w:val="bullet"/>
      <w:lvlText w:val="-"/>
      <w:lvlJc w:val="left"/>
      <w:pPr>
        <w:ind w:left="1080" w:hanging="360"/>
      </w:pPr>
      <w:rPr>
        <w:rFonts w:ascii="Courier New" w:hAnsi="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4CF34AB0"/>
    <w:multiLevelType w:val="multilevel"/>
    <w:tmpl w:val="4CF34AB0"/>
    <w:lvl w:ilvl="0">
      <w:start w:val="1"/>
      <w:numFmt w:val="bullet"/>
      <w:lvlText w:val="-"/>
      <w:lvlJc w:val="left"/>
      <w:pPr>
        <w:ind w:left="2984" w:hanging="360"/>
      </w:pPr>
      <w:rPr>
        <w:rFonts w:ascii="Courier New" w:hAnsi="Courier New" w:hint="default"/>
      </w:rPr>
    </w:lvl>
    <w:lvl w:ilvl="1">
      <w:start w:val="1"/>
      <w:numFmt w:val="bullet"/>
      <w:lvlText w:val="o"/>
      <w:lvlJc w:val="left"/>
      <w:pPr>
        <w:ind w:left="3704" w:hanging="360"/>
      </w:pPr>
      <w:rPr>
        <w:rFonts w:ascii="Courier New" w:hAnsi="Courier New" w:cs="Courier New" w:hint="default"/>
      </w:rPr>
    </w:lvl>
    <w:lvl w:ilvl="2">
      <w:start w:val="1"/>
      <w:numFmt w:val="bullet"/>
      <w:lvlText w:val=""/>
      <w:lvlJc w:val="left"/>
      <w:pPr>
        <w:ind w:left="4424" w:hanging="360"/>
      </w:pPr>
      <w:rPr>
        <w:rFonts w:ascii="Wingdings" w:hAnsi="Wingdings" w:hint="default"/>
      </w:rPr>
    </w:lvl>
    <w:lvl w:ilvl="3">
      <w:start w:val="1"/>
      <w:numFmt w:val="bullet"/>
      <w:lvlText w:val=""/>
      <w:lvlJc w:val="left"/>
      <w:pPr>
        <w:ind w:left="5144" w:hanging="360"/>
      </w:pPr>
      <w:rPr>
        <w:rFonts w:ascii="Symbol" w:hAnsi="Symbol" w:hint="default"/>
      </w:rPr>
    </w:lvl>
    <w:lvl w:ilvl="4">
      <w:start w:val="1"/>
      <w:numFmt w:val="bullet"/>
      <w:lvlText w:val="o"/>
      <w:lvlJc w:val="left"/>
      <w:pPr>
        <w:ind w:left="5864" w:hanging="360"/>
      </w:pPr>
      <w:rPr>
        <w:rFonts w:ascii="Courier New" w:hAnsi="Courier New" w:cs="Courier New" w:hint="default"/>
      </w:rPr>
    </w:lvl>
    <w:lvl w:ilvl="5">
      <w:start w:val="1"/>
      <w:numFmt w:val="bullet"/>
      <w:lvlText w:val=""/>
      <w:lvlJc w:val="left"/>
      <w:pPr>
        <w:ind w:left="6584" w:hanging="360"/>
      </w:pPr>
      <w:rPr>
        <w:rFonts w:ascii="Wingdings" w:hAnsi="Wingdings" w:hint="default"/>
      </w:rPr>
    </w:lvl>
    <w:lvl w:ilvl="6">
      <w:start w:val="1"/>
      <w:numFmt w:val="bullet"/>
      <w:lvlText w:val=""/>
      <w:lvlJc w:val="left"/>
      <w:pPr>
        <w:ind w:left="7304" w:hanging="360"/>
      </w:pPr>
      <w:rPr>
        <w:rFonts w:ascii="Symbol" w:hAnsi="Symbol" w:hint="default"/>
      </w:rPr>
    </w:lvl>
    <w:lvl w:ilvl="7">
      <w:start w:val="1"/>
      <w:numFmt w:val="bullet"/>
      <w:lvlText w:val="o"/>
      <w:lvlJc w:val="left"/>
      <w:pPr>
        <w:ind w:left="8024" w:hanging="360"/>
      </w:pPr>
      <w:rPr>
        <w:rFonts w:ascii="Courier New" w:hAnsi="Courier New" w:cs="Courier New" w:hint="default"/>
      </w:rPr>
    </w:lvl>
    <w:lvl w:ilvl="8">
      <w:start w:val="1"/>
      <w:numFmt w:val="bullet"/>
      <w:lvlText w:val=""/>
      <w:lvlJc w:val="left"/>
      <w:pPr>
        <w:ind w:left="8744" w:hanging="360"/>
      </w:pPr>
      <w:rPr>
        <w:rFonts w:ascii="Wingdings" w:hAnsi="Wingdings" w:hint="default"/>
      </w:rPr>
    </w:lvl>
  </w:abstractNum>
  <w:abstractNum w:abstractNumId="5" w15:restartNumberingAfterBreak="0">
    <w:nsid w:val="51AF69C9"/>
    <w:multiLevelType w:val="hybridMultilevel"/>
    <w:tmpl w:val="3A4A8D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80627A6"/>
    <w:multiLevelType w:val="multilevel"/>
    <w:tmpl w:val="580627A6"/>
    <w:lvl w:ilvl="0">
      <w:start w:val="1"/>
      <w:numFmt w:val="decimal"/>
      <w:lvlText w:val="%1."/>
      <w:lvlJc w:val="left"/>
      <w:pPr>
        <w:ind w:left="1197" w:hanging="328"/>
      </w:pPr>
      <w:rPr>
        <w:rFonts w:ascii="Arial" w:eastAsia="Arial" w:hAnsi="Arial" w:hint="default"/>
        <w:color w:val="231F20"/>
        <w:w w:val="99"/>
        <w:sz w:val="20"/>
        <w:szCs w:val="20"/>
      </w:rPr>
    </w:lvl>
    <w:lvl w:ilvl="1">
      <w:numFmt w:val="none"/>
      <w:lvlText w:val=""/>
      <w:lvlJc w:val="left"/>
      <w:pPr>
        <w:tabs>
          <w:tab w:val="num" w:pos="360"/>
        </w:tabs>
      </w:pPr>
    </w:lvl>
    <w:lvl w:ilvl="2">
      <w:start w:val="1"/>
      <w:numFmt w:val="bullet"/>
      <w:lvlText w:val="•"/>
      <w:lvlJc w:val="left"/>
      <w:pPr>
        <w:ind w:left="2613" w:hanging="393"/>
      </w:pPr>
      <w:rPr>
        <w:rFonts w:hint="default"/>
      </w:rPr>
    </w:lvl>
    <w:lvl w:ilvl="3">
      <w:start w:val="1"/>
      <w:numFmt w:val="bullet"/>
      <w:lvlText w:val="•"/>
      <w:lvlJc w:val="left"/>
      <w:pPr>
        <w:ind w:left="3626" w:hanging="393"/>
      </w:pPr>
      <w:rPr>
        <w:rFonts w:hint="default"/>
      </w:rPr>
    </w:lvl>
    <w:lvl w:ilvl="4">
      <w:start w:val="1"/>
      <w:numFmt w:val="bullet"/>
      <w:lvlText w:val="•"/>
      <w:lvlJc w:val="left"/>
      <w:pPr>
        <w:ind w:left="4640" w:hanging="393"/>
      </w:pPr>
      <w:rPr>
        <w:rFonts w:hint="default"/>
      </w:rPr>
    </w:lvl>
    <w:lvl w:ilvl="5">
      <w:start w:val="1"/>
      <w:numFmt w:val="bullet"/>
      <w:lvlText w:val="•"/>
      <w:lvlJc w:val="left"/>
      <w:pPr>
        <w:ind w:left="5653" w:hanging="393"/>
      </w:pPr>
      <w:rPr>
        <w:rFonts w:hint="default"/>
      </w:rPr>
    </w:lvl>
    <w:lvl w:ilvl="6">
      <w:start w:val="1"/>
      <w:numFmt w:val="bullet"/>
      <w:lvlText w:val="•"/>
      <w:lvlJc w:val="left"/>
      <w:pPr>
        <w:ind w:left="6666" w:hanging="393"/>
      </w:pPr>
      <w:rPr>
        <w:rFonts w:hint="default"/>
      </w:rPr>
    </w:lvl>
    <w:lvl w:ilvl="7">
      <w:start w:val="1"/>
      <w:numFmt w:val="bullet"/>
      <w:lvlText w:val="•"/>
      <w:lvlJc w:val="left"/>
      <w:pPr>
        <w:ind w:left="7680" w:hanging="393"/>
      </w:pPr>
      <w:rPr>
        <w:rFonts w:hint="default"/>
      </w:rPr>
    </w:lvl>
    <w:lvl w:ilvl="8">
      <w:start w:val="1"/>
      <w:numFmt w:val="bullet"/>
      <w:lvlText w:val="•"/>
      <w:lvlJc w:val="left"/>
      <w:pPr>
        <w:ind w:left="8693" w:hanging="393"/>
      </w:pPr>
      <w:rPr>
        <w:rFonts w:hint="default"/>
      </w:rPr>
    </w:lvl>
  </w:abstractNum>
  <w:abstractNum w:abstractNumId="7" w15:restartNumberingAfterBreak="0">
    <w:nsid w:val="61C7603D"/>
    <w:multiLevelType w:val="hybridMultilevel"/>
    <w:tmpl w:val="B518CA30"/>
    <w:lvl w:ilvl="0" w:tplc="EAFC469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3C54842"/>
    <w:multiLevelType w:val="multilevel"/>
    <w:tmpl w:val="63C54842"/>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31B3631"/>
    <w:multiLevelType w:val="multilevel"/>
    <w:tmpl w:val="731B3631"/>
    <w:lvl w:ilvl="0">
      <w:start w:val="1"/>
      <w:numFmt w:val="decimal"/>
      <w:lvlText w:val="%1."/>
      <w:lvlJc w:val="left"/>
      <w:pPr>
        <w:ind w:left="1197" w:hanging="328"/>
      </w:pPr>
      <w:rPr>
        <w:rFonts w:ascii="Arial" w:eastAsia="Arial" w:hAnsi="Arial" w:hint="default"/>
        <w:color w:val="231F20"/>
        <w:w w:val="99"/>
        <w:sz w:val="20"/>
        <w:szCs w:val="20"/>
      </w:rPr>
    </w:lvl>
    <w:lvl w:ilvl="1">
      <w:numFmt w:val="none"/>
      <w:lvlText w:val=""/>
      <w:lvlJc w:val="left"/>
      <w:pPr>
        <w:tabs>
          <w:tab w:val="num" w:pos="360"/>
        </w:tabs>
      </w:pPr>
    </w:lvl>
    <w:lvl w:ilvl="2">
      <w:start w:val="1"/>
      <w:numFmt w:val="bullet"/>
      <w:lvlText w:val="•"/>
      <w:lvlJc w:val="left"/>
      <w:pPr>
        <w:ind w:left="2613" w:hanging="393"/>
      </w:pPr>
      <w:rPr>
        <w:rFonts w:hint="default"/>
      </w:rPr>
    </w:lvl>
    <w:lvl w:ilvl="3">
      <w:start w:val="1"/>
      <w:numFmt w:val="bullet"/>
      <w:lvlText w:val="•"/>
      <w:lvlJc w:val="left"/>
      <w:pPr>
        <w:ind w:left="3626" w:hanging="393"/>
      </w:pPr>
      <w:rPr>
        <w:rFonts w:hint="default"/>
      </w:rPr>
    </w:lvl>
    <w:lvl w:ilvl="4">
      <w:start w:val="1"/>
      <w:numFmt w:val="bullet"/>
      <w:lvlText w:val="•"/>
      <w:lvlJc w:val="left"/>
      <w:pPr>
        <w:ind w:left="4640" w:hanging="393"/>
      </w:pPr>
      <w:rPr>
        <w:rFonts w:hint="default"/>
      </w:rPr>
    </w:lvl>
    <w:lvl w:ilvl="5">
      <w:start w:val="1"/>
      <w:numFmt w:val="bullet"/>
      <w:lvlText w:val="•"/>
      <w:lvlJc w:val="left"/>
      <w:pPr>
        <w:ind w:left="5653" w:hanging="393"/>
      </w:pPr>
      <w:rPr>
        <w:rFonts w:hint="default"/>
      </w:rPr>
    </w:lvl>
    <w:lvl w:ilvl="6">
      <w:start w:val="1"/>
      <w:numFmt w:val="bullet"/>
      <w:lvlText w:val="•"/>
      <w:lvlJc w:val="left"/>
      <w:pPr>
        <w:ind w:left="6666" w:hanging="393"/>
      </w:pPr>
      <w:rPr>
        <w:rFonts w:hint="default"/>
      </w:rPr>
    </w:lvl>
    <w:lvl w:ilvl="7">
      <w:start w:val="1"/>
      <w:numFmt w:val="bullet"/>
      <w:lvlText w:val="•"/>
      <w:lvlJc w:val="left"/>
      <w:pPr>
        <w:ind w:left="7680" w:hanging="393"/>
      </w:pPr>
      <w:rPr>
        <w:rFonts w:hint="default"/>
      </w:rPr>
    </w:lvl>
    <w:lvl w:ilvl="8">
      <w:start w:val="1"/>
      <w:numFmt w:val="bullet"/>
      <w:lvlText w:val="•"/>
      <w:lvlJc w:val="left"/>
      <w:pPr>
        <w:ind w:left="8693" w:hanging="393"/>
      </w:pPr>
      <w:rPr>
        <w:rFonts w:hint="default"/>
      </w:rPr>
    </w:lvl>
  </w:abstractNum>
  <w:abstractNum w:abstractNumId="10" w15:restartNumberingAfterBreak="0">
    <w:nsid w:val="7F5F3E2D"/>
    <w:multiLevelType w:val="multilevel"/>
    <w:tmpl w:val="7F5F3E2D"/>
    <w:lvl w:ilvl="0">
      <w:start w:val="1"/>
      <w:numFmt w:val="bullet"/>
      <w:lvlText w:val="-"/>
      <w:lvlJc w:val="left"/>
      <w:pPr>
        <w:ind w:left="927"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0"/>
  </w:num>
  <w:num w:numId="4">
    <w:abstractNumId w:val="4"/>
  </w:num>
  <w:num w:numId="5">
    <w:abstractNumId w:val="8"/>
  </w:num>
  <w:num w:numId="6">
    <w:abstractNumId w:val="10"/>
  </w:num>
  <w:num w:numId="7">
    <w:abstractNumId w:val="3"/>
  </w:num>
  <w:num w:numId="8">
    <w:abstractNumId w:val="7"/>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0"/>
  <w:displayHorizontalDrawingGridEvery w:val="0"/>
  <w:displayVerticalDrawingGridEvery w:val="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110"/>
    <w:rsid w:val="00005F7C"/>
    <w:rsid w:val="00046DB0"/>
    <w:rsid w:val="00085649"/>
    <w:rsid w:val="00102FD9"/>
    <w:rsid w:val="001076EC"/>
    <w:rsid w:val="0011576D"/>
    <w:rsid w:val="001462E4"/>
    <w:rsid w:val="001555B3"/>
    <w:rsid w:val="00170F0E"/>
    <w:rsid w:val="00176C5B"/>
    <w:rsid w:val="001B59A3"/>
    <w:rsid w:val="002748FB"/>
    <w:rsid w:val="00284110"/>
    <w:rsid w:val="003042F9"/>
    <w:rsid w:val="00342F91"/>
    <w:rsid w:val="003C1870"/>
    <w:rsid w:val="003E7F1B"/>
    <w:rsid w:val="00404F70"/>
    <w:rsid w:val="00420CE1"/>
    <w:rsid w:val="00442581"/>
    <w:rsid w:val="004752CD"/>
    <w:rsid w:val="00495C3B"/>
    <w:rsid w:val="004B3437"/>
    <w:rsid w:val="004C5114"/>
    <w:rsid w:val="004E6F25"/>
    <w:rsid w:val="00517EA7"/>
    <w:rsid w:val="00534B58"/>
    <w:rsid w:val="0054121C"/>
    <w:rsid w:val="005535F6"/>
    <w:rsid w:val="005835B9"/>
    <w:rsid w:val="00586484"/>
    <w:rsid w:val="005A1B55"/>
    <w:rsid w:val="005D0DF5"/>
    <w:rsid w:val="006270F1"/>
    <w:rsid w:val="006465A3"/>
    <w:rsid w:val="00647136"/>
    <w:rsid w:val="006B3BA4"/>
    <w:rsid w:val="006D529A"/>
    <w:rsid w:val="00707FDB"/>
    <w:rsid w:val="00737618"/>
    <w:rsid w:val="007B7A2D"/>
    <w:rsid w:val="007D0651"/>
    <w:rsid w:val="00807E97"/>
    <w:rsid w:val="008569AF"/>
    <w:rsid w:val="00876430"/>
    <w:rsid w:val="00893864"/>
    <w:rsid w:val="00895C96"/>
    <w:rsid w:val="008F7FF7"/>
    <w:rsid w:val="00901F50"/>
    <w:rsid w:val="0096563E"/>
    <w:rsid w:val="00A337BC"/>
    <w:rsid w:val="00A61069"/>
    <w:rsid w:val="00AB4B7B"/>
    <w:rsid w:val="00AD7E8A"/>
    <w:rsid w:val="00AE667F"/>
    <w:rsid w:val="00B14E14"/>
    <w:rsid w:val="00B2110F"/>
    <w:rsid w:val="00B56D92"/>
    <w:rsid w:val="00B92E3B"/>
    <w:rsid w:val="00BB5B0B"/>
    <w:rsid w:val="00BC22E7"/>
    <w:rsid w:val="00BF614F"/>
    <w:rsid w:val="00C23804"/>
    <w:rsid w:val="00C630B7"/>
    <w:rsid w:val="00C645A6"/>
    <w:rsid w:val="00C87764"/>
    <w:rsid w:val="00CA0F59"/>
    <w:rsid w:val="00CB466A"/>
    <w:rsid w:val="00D01D7E"/>
    <w:rsid w:val="00D0350D"/>
    <w:rsid w:val="00D27708"/>
    <w:rsid w:val="00D34E2B"/>
    <w:rsid w:val="00D51F7D"/>
    <w:rsid w:val="00E10A37"/>
    <w:rsid w:val="00E465CB"/>
    <w:rsid w:val="00E53920"/>
    <w:rsid w:val="00EA24A9"/>
    <w:rsid w:val="00EA2F65"/>
    <w:rsid w:val="00EB282A"/>
    <w:rsid w:val="00EE56E3"/>
    <w:rsid w:val="00EF393A"/>
    <w:rsid w:val="00EF79CD"/>
    <w:rsid w:val="00F244CE"/>
    <w:rsid w:val="00F376CB"/>
    <w:rsid w:val="00F95590"/>
    <w:rsid w:val="00FC738D"/>
    <w:rsid w:val="67FF8B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oNotEmbedSmartTags/>
  <w:decimalSymbol w:val=","/>
  <w:listSeparator w:val=";"/>
  <w14:docId w14:val="446218A9"/>
  <w15:chartTrackingRefBased/>
  <w15:docId w15:val="{A451A3DC-791E-4C44-A304-F61EB696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Ttulo2">
    <w:name w:val="heading 2"/>
    <w:basedOn w:val="Normal"/>
    <w:next w:val="Normal"/>
    <w:link w:val="Ttulo2Car"/>
    <w:uiPriority w:val="9"/>
    <w:qFormat/>
    <w:pPr>
      <w:keepNext/>
      <w:suppressAutoHyphens w:val="0"/>
      <w:spacing w:before="360" w:after="180" w:line="360" w:lineRule="auto"/>
      <w:jc w:val="both"/>
      <w:outlineLvl w:val="1"/>
    </w:pPr>
    <w:rPr>
      <w:rFonts w:ascii="Cambria" w:hAnsi="Cambria"/>
      <w:bCs/>
      <w:i/>
      <w:iCs/>
      <w:sz w:val="28"/>
      <w:szCs w:val="28"/>
      <w:u w:val="single"/>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
    <w:rPr>
      <w:rFonts w:ascii="Cambria" w:hAnsi="Cambria"/>
      <w:bCs/>
      <w:i/>
      <w:iCs/>
      <w:sz w:val="28"/>
      <w:szCs w:val="28"/>
      <w:u w:val="single"/>
    </w:rPr>
  </w:style>
  <w:style w:type="character" w:customStyle="1" w:styleId="EncabezadoCar">
    <w:name w:val="Encabezado Car"/>
    <w:link w:val="Encabezado"/>
    <w:rPr>
      <w:sz w:val="24"/>
      <w:szCs w:val="24"/>
      <w:lang w:eastAsia="ar-SA"/>
    </w:rPr>
  </w:style>
  <w:style w:type="character" w:customStyle="1" w:styleId="TtuloCar">
    <w:name w:val="Título Car"/>
    <w:link w:val="Ttulo"/>
    <w:rPr>
      <w:rFonts w:ascii="Cambria" w:eastAsia="Times New Roman" w:hAnsi="Cambria" w:cs="Times New Roman"/>
      <w:b/>
      <w:bCs/>
      <w:kern w:val="28"/>
      <w:sz w:val="32"/>
      <w:szCs w:val="32"/>
      <w:lang w:eastAsia="ar-SA"/>
    </w:rPr>
  </w:style>
  <w:style w:type="character" w:customStyle="1" w:styleId="Fuentedeprrafopredeter1">
    <w:name w:val="Fuente de párrafo predeter.1"/>
  </w:style>
  <w:style w:type="paragraph" w:styleId="Textodeglobo">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TableParagraph">
    <w:name w:val="Table Paragraph"/>
    <w:basedOn w:val="Normal"/>
    <w:uiPriority w:val="1"/>
    <w:qFormat/>
    <w:pPr>
      <w:widowControl w:val="0"/>
      <w:suppressAutoHyphens w:val="0"/>
    </w:pPr>
    <w:rPr>
      <w:rFonts w:ascii="Calibri" w:eastAsia="Calibri" w:hAnsi="Calibri"/>
      <w:sz w:val="22"/>
      <w:szCs w:val="22"/>
      <w:lang w:val="en-US" w:eastAsia="en-US"/>
    </w:rPr>
  </w:style>
  <w:style w:type="paragraph" w:styleId="Lista">
    <w:name w:val="List"/>
    <w:basedOn w:val="Textoindependiente"/>
    <w:rPr>
      <w:rFonts w:cs="Tahoma"/>
    </w:rPr>
  </w:style>
  <w:style w:type="paragraph" w:customStyle="1" w:styleId="Heading11">
    <w:name w:val="Heading 11"/>
    <w:basedOn w:val="Normal"/>
    <w:uiPriority w:val="1"/>
    <w:qFormat/>
    <w:pPr>
      <w:widowControl w:val="0"/>
      <w:suppressAutoHyphens w:val="0"/>
      <w:ind w:left="1384" w:firstLine="426"/>
      <w:outlineLvl w:val="1"/>
    </w:pPr>
    <w:rPr>
      <w:sz w:val="22"/>
      <w:szCs w:val="22"/>
      <w:lang w:val="en-US" w:eastAsia="en-US"/>
    </w:rPr>
  </w:style>
  <w:style w:type="paragraph" w:customStyle="1" w:styleId="Heading21">
    <w:name w:val="Heading 21"/>
    <w:basedOn w:val="Normal"/>
    <w:uiPriority w:val="1"/>
    <w:qFormat/>
    <w:pPr>
      <w:widowControl w:val="0"/>
      <w:suppressAutoHyphens w:val="0"/>
      <w:ind w:left="870"/>
      <w:outlineLvl w:val="2"/>
    </w:pPr>
    <w:rPr>
      <w:rFonts w:ascii="Arial" w:eastAsia="Arial" w:hAnsi="Arial"/>
      <w:b/>
      <w:bCs/>
      <w:sz w:val="20"/>
      <w:szCs w:val="20"/>
      <w:lang w:val="en-US" w:eastAsia="en-US"/>
    </w:rPr>
  </w:style>
  <w:style w:type="paragraph" w:customStyle="1" w:styleId="Textosinformato1">
    <w:name w:val="Texto sin formato1"/>
    <w:basedOn w:val="Normal"/>
    <w:rPr>
      <w:rFonts w:ascii="Courier" w:eastAsia="Times" w:hAnsi="Courier"/>
      <w:szCs w:val="20"/>
      <w:lang w:val="es-ES_tradnl"/>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customStyle="1" w:styleId="ndice">
    <w:name w:val="Índice"/>
    <w:basedOn w:val="Normal"/>
    <w:pPr>
      <w:suppressLineNumbers/>
    </w:pPr>
    <w:rPr>
      <w:rFonts w:cs="Tahoma"/>
    </w:rPr>
  </w:style>
  <w:style w:type="paragraph" w:customStyle="1" w:styleId="Etiqueta">
    <w:name w:val="Etiqueta"/>
    <w:basedOn w:val="Normal"/>
    <w:pPr>
      <w:suppressLineNumbers/>
      <w:spacing w:before="120" w:after="120"/>
    </w:pPr>
    <w:rPr>
      <w:rFonts w:cs="Tahoma"/>
      <w:i/>
      <w:iCs/>
    </w:rPr>
  </w:style>
  <w:style w:type="paragraph" w:styleId="Piedepgina">
    <w:name w:val="footer"/>
    <w:basedOn w:val="Normal"/>
    <w:pPr>
      <w:tabs>
        <w:tab w:val="center" w:pos="4252"/>
        <w:tab w:val="right" w:pos="8504"/>
      </w:tabs>
    </w:pPr>
  </w:style>
  <w:style w:type="paragraph" w:styleId="Ttulo">
    <w:name w:val="Title"/>
    <w:basedOn w:val="Normal"/>
    <w:next w:val="Normal"/>
    <w:link w:val="TtuloCar"/>
    <w:qFormat/>
    <w:pPr>
      <w:spacing w:before="240" w:after="60"/>
      <w:jc w:val="center"/>
      <w:outlineLvl w:val="0"/>
    </w:pPr>
    <w:rPr>
      <w:rFonts w:ascii="Cambria" w:hAnsi="Cambria"/>
      <w:b/>
      <w:bCs/>
      <w:kern w:val="28"/>
      <w:sz w:val="32"/>
      <w:szCs w:val="32"/>
      <w:lang w:val="x-none"/>
    </w:rPr>
  </w:style>
  <w:style w:type="paragraph" w:styleId="Encabezado">
    <w:name w:val="header"/>
    <w:basedOn w:val="Normal"/>
    <w:link w:val="EncabezadoCar"/>
    <w:pPr>
      <w:tabs>
        <w:tab w:val="center" w:pos="4252"/>
        <w:tab w:val="right" w:pos="8504"/>
      </w:tabs>
    </w:pPr>
    <w:rPr>
      <w:lang w:val="x-none"/>
    </w:rPr>
  </w:style>
  <w:style w:type="paragraph" w:styleId="Textoindependiente">
    <w:name w:val="Body Text"/>
    <w:basedOn w:val="Normal"/>
    <w:uiPriority w:val="1"/>
    <w:qFormat/>
    <w:pPr>
      <w:spacing w:after="120"/>
    </w:pPr>
  </w:style>
  <w:style w:type="paragraph" w:styleId="Prrafodelista">
    <w:name w:val="List Paragraph"/>
    <w:basedOn w:val="Normal"/>
    <w:uiPriority w:val="1"/>
    <w:qFormat/>
    <w:pPr>
      <w:widowControl w:val="0"/>
      <w:suppressAutoHyphens w:val="0"/>
    </w:pPr>
    <w:rPr>
      <w:rFonts w:ascii="Calibri" w:eastAsia="Calibri" w:hAnsi="Calibri"/>
      <w:sz w:val="22"/>
      <w:szCs w:val="22"/>
      <w:lang w:val="en-US" w:eastAsia="en-US"/>
    </w:rPr>
  </w:style>
  <w:style w:type="table" w:customStyle="1" w:styleId="TableNormal1">
    <w:name w:val="Table Normal1"/>
    <w:uiPriority w:val="2"/>
    <w:unhideWhenUsed/>
    <w:qFormat/>
    <w:pPr>
      <w:widowControl w:val="0"/>
    </w:pPr>
    <w:rPr>
      <w:rFonts w:ascii="Calibri" w:eastAsia="Calibri" w:hAnsi="Calibr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580</Words>
  <Characters>3196</Characters>
  <Application>Microsoft Office Word</Application>
  <DocSecurity>0</DocSecurity>
  <PresentationFormat/>
  <Lines>26</Lines>
  <Paragraphs>7</Paragraphs>
  <Slides>0</Slides>
  <Notes>0</Notes>
  <HiddenSlides>0</HiddenSlides>
  <MMClips>0</MMClips>
  <ScaleCrop>false</ScaleCrop>
  <HeadingPairs>
    <vt:vector size="2" baseType="variant">
      <vt:variant>
        <vt:lpstr>Título</vt:lpstr>
      </vt:variant>
      <vt:variant>
        <vt:i4>1</vt:i4>
      </vt:variant>
    </vt:vector>
  </HeadingPairs>
  <TitlesOfParts>
    <vt:vector size="1" baseType="lpstr">
      <vt:lpstr>CRITERIOS DE CALIFICACIÓN</vt:lpstr>
    </vt:vector>
  </TitlesOfParts>
  <Company>Dark</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CRITERIOS DE CALIFICACIÓN</dc:title>
  <dc:subject/>
  <dc:creator>*</dc:creator>
  <cp:keywords/>
  <cp:lastModifiedBy>Usuario</cp:lastModifiedBy>
  <cp:revision>2</cp:revision>
  <cp:lastPrinted>2018-09-19T05:10:00Z</cp:lastPrinted>
  <dcterms:created xsi:type="dcterms:W3CDTF">2020-09-16T15:47:00Z</dcterms:created>
  <dcterms:modified xsi:type="dcterms:W3CDTF">2020-09-16T15:47:00Z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3082-10.1.0.5672</vt:lpwstr>
  </property>
</Properties>
</file>