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2085" w14:textId="5BCE68D5" w:rsidR="0016117A" w:rsidRPr="008C705C" w:rsidRDefault="000A0534">
      <w:pPr>
        <w:rPr>
          <w:rFonts w:ascii="Times New Roman" w:hAnsi="Times New Roman" w:cs="Times New Roman"/>
          <w:b/>
          <w:bCs/>
          <w:sz w:val="36"/>
          <w:szCs w:val="36"/>
        </w:rPr>
      </w:pPr>
      <w:r w:rsidRPr="008C705C">
        <w:rPr>
          <w:rFonts w:ascii="Times New Roman" w:hAnsi="Times New Roman" w:cs="Times New Roman"/>
          <w:b/>
          <w:bCs/>
          <w:sz w:val="36"/>
          <w:szCs w:val="36"/>
        </w:rPr>
        <w:t>THEORY UNIT LIVING THINGS AND DIVERSITY</w:t>
      </w:r>
    </w:p>
    <w:p w14:paraId="18989430" w14:textId="5F3BBD33" w:rsidR="000A0534" w:rsidRPr="008C705C" w:rsidRDefault="000A0534">
      <w:pPr>
        <w:rPr>
          <w:rFonts w:ascii="Times New Roman" w:hAnsi="Times New Roman" w:cs="Times New Roman"/>
          <w:sz w:val="36"/>
          <w:szCs w:val="36"/>
        </w:rPr>
      </w:pPr>
    </w:p>
    <w:p w14:paraId="11D63275" w14:textId="690F3B0F" w:rsidR="00E406BB" w:rsidRPr="008C705C" w:rsidRDefault="00E406BB">
      <w:pPr>
        <w:rPr>
          <w:rFonts w:ascii="Times New Roman" w:hAnsi="Times New Roman" w:cs="Times New Roman"/>
          <w:sz w:val="36"/>
          <w:szCs w:val="36"/>
        </w:rPr>
      </w:pPr>
      <w:r w:rsidRPr="008C705C">
        <w:rPr>
          <w:rFonts w:ascii="Times New Roman" w:hAnsi="Times New Roman" w:cs="Times New Roman"/>
          <w:sz w:val="36"/>
          <w:szCs w:val="36"/>
        </w:rPr>
        <w:t>It is easy to distinguish between living thins and not living things (inert) because living things do some things like breathing, eating or talking. But, how could you explain what living things are? Not all of them breathe oxygen or move or even talk like you…</w:t>
      </w:r>
    </w:p>
    <w:p w14:paraId="08598FEF" w14:textId="74A45784" w:rsidR="00E406BB" w:rsidRPr="008C705C" w:rsidRDefault="00E406BB">
      <w:pPr>
        <w:rPr>
          <w:rFonts w:ascii="Times New Roman" w:hAnsi="Times New Roman" w:cs="Times New Roman"/>
          <w:sz w:val="36"/>
          <w:szCs w:val="36"/>
        </w:rPr>
      </w:pPr>
      <w:r w:rsidRPr="008C705C">
        <w:rPr>
          <w:rFonts w:ascii="Times New Roman" w:hAnsi="Times New Roman" w:cs="Times New Roman"/>
          <w:sz w:val="36"/>
          <w:szCs w:val="36"/>
        </w:rPr>
        <w:t xml:space="preserve">This unit is going to give you an idea about what a living thing is by explaining what all living things have in common. </w:t>
      </w:r>
    </w:p>
    <w:p w14:paraId="5FBE5418" w14:textId="5F165C0F" w:rsidR="00E406BB" w:rsidRPr="008C705C" w:rsidRDefault="00E406BB">
      <w:pPr>
        <w:rPr>
          <w:rFonts w:ascii="Times New Roman" w:hAnsi="Times New Roman" w:cs="Times New Roman"/>
          <w:sz w:val="36"/>
          <w:szCs w:val="36"/>
        </w:rPr>
      </w:pPr>
      <w:r w:rsidRPr="008C705C">
        <w:rPr>
          <w:rFonts w:ascii="Times New Roman" w:hAnsi="Times New Roman" w:cs="Times New Roman"/>
          <w:sz w:val="36"/>
          <w:szCs w:val="36"/>
        </w:rPr>
        <w:t>Sometimes, it isn’t easy to assure if something is alive. Think of the famous virus. A virus is just a box (capsule) made up of proteins basically, and it contains a bit of DNA or RNA. It is unable to do anything by himself, it does not breath or eat or reproduce. But it is able to infect a cell by entering it and force the cell to make copies of itself. By doing this the virus usually hurts the cell and sometimes the cell even dies. Scientist don</w:t>
      </w:r>
      <w:r w:rsidR="008F244D" w:rsidRPr="008C705C">
        <w:rPr>
          <w:rFonts w:ascii="Times New Roman" w:hAnsi="Times New Roman" w:cs="Times New Roman"/>
          <w:sz w:val="36"/>
          <w:szCs w:val="36"/>
        </w:rPr>
        <w:t>´t agree with the definition of a living or not living virus, it is in the edge between both …</w:t>
      </w:r>
    </w:p>
    <w:p w14:paraId="77D697CB" w14:textId="7E8A399C" w:rsidR="008F244D" w:rsidRPr="008C705C" w:rsidRDefault="008F244D">
      <w:pPr>
        <w:rPr>
          <w:rFonts w:ascii="Times New Roman" w:hAnsi="Times New Roman" w:cs="Times New Roman"/>
          <w:sz w:val="36"/>
          <w:szCs w:val="36"/>
        </w:rPr>
      </w:pPr>
    </w:p>
    <w:p w14:paraId="601CC22E" w14:textId="77777777" w:rsidR="008C705C" w:rsidRDefault="008F244D" w:rsidP="008C705C">
      <w:pPr>
        <w:rPr>
          <w:rFonts w:ascii="Times New Roman" w:hAnsi="Times New Roman" w:cs="Times New Roman"/>
          <w:b/>
          <w:bCs/>
          <w:color w:val="FF0000"/>
          <w:sz w:val="36"/>
          <w:szCs w:val="36"/>
        </w:rPr>
      </w:pPr>
      <w:r w:rsidRPr="008C705C">
        <w:rPr>
          <w:rFonts w:ascii="Times New Roman" w:hAnsi="Times New Roman" w:cs="Times New Roman"/>
          <w:b/>
          <w:bCs/>
          <w:color w:val="FF0000"/>
          <w:sz w:val="36"/>
          <w:szCs w:val="36"/>
        </w:rPr>
        <w:t>WHAT DO ALL LIVING THINGS HAVE IN COMMON?</w:t>
      </w:r>
    </w:p>
    <w:p w14:paraId="2C1C8EBF" w14:textId="495F17B1" w:rsidR="008F244D" w:rsidRPr="008C705C" w:rsidRDefault="008F244D" w:rsidP="008C705C">
      <w:pPr>
        <w:rPr>
          <w:rFonts w:ascii="Times New Roman" w:hAnsi="Times New Roman" w:cs="Times New Roman"/>
          <w:b/>
          <w:bCs/>
          <w:color w:val="FF0000"/>
          <w:sz w:val="36"/>
          <w:szCs w:val="36"/>
        </w:rPr>
      </w:pPr>
      <w:r w:rsidRPr="008F244D">
        <w:rPr>
          <w:rFonts w:ascii="Times New Roman" w:eastAsia="Times New Roman" w:hAnsi="Times New Roman" w:cs="Times New Roman"/>
          <w:color w:val="253E42"/>
          <w:sz w:val="36"/>
          <w:szCs w:val="36"/>
          <w:lang w:eastAsia="es-ES"/>
        </w:rPr>
        <w:br/>
        <w:t>Living organisms have many things in common:</w:t>
      </w:r>
      <w:r w:rsidRPr="008F244D">
        <w:rPr>
          <w:rFonts w:ascii="Times New Roman" w:eastAsia="Times New Roman" w:hAnsi="Times New Roman" w:cs="Times New Roman"/>
          <w:color w:val="253E42"/>
          <w:sz w:val="36"/>
          <w:szCs w:val="36"/>
          <w:lang w:eastAsia="es-ES"/>
        </w:rPr>
        <w:br/>
      </w:r>
      <w:r w:rsidRPr="008F244D">
        <w:rPr>
          <w:rFonts w:ascii="Times New Roman" w:eastAsia="Times New Roman" w:hAnsi="Times New Roman" w:cs="Times New Roman"/>
          <w:color w:val="F92A07"/>
          <w:sz w:val="36"/>
          <w:szCs w:val="36"/>
          <w:lang w:eastAsia="es-ES"/>
        </w:rPr>
        <w:t>- First</w:t>
      </w:r>
      <w:r w:rsidRPr="008F244D">
        <w:rPr>
          <w:rFonts w:ascii="Times New Roman" w:eastAsia="Times New Roman" w:hAnsi="Times New Roman" w:cs="Times New Roman"/>
          <w:color w:val="253E42"/>
          <w:sz w:val="36"/>
          <w:szCs w:val="36"/>
          <w:lang w:eastAsia="es-ES"/>
        </w:rPr>
        <w:t> of all, all living things have to carry out the </w:t>
      </w:r>
      <w:r w:rsidRPr="008F244D">
        <w:rPr>
          <w:rFonts w:ascii="Times New Roman" w:eastAsia="Times New Roman" w:hAnsi="Times New Roman" w:cs="Times New Roman"/>
          <w:b/>
          <w:bCs/>
          <w:color w:val="F50D0D"/>
          <w:sz w:val="36"/>
          <w:szCs w:val="36"/>
          <w:lang w:eastAsia="es-ES"/>
        </w:rPr>
        <w:t>three vital functions: nutrition, interaction and reproduction.</w:t>
      </w:r>
    </w:p>
    <w:p w14:paraId="5A6084CF" w14:textId="77777777"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r w:rsidRPr="008F244D">
        <w:rPr>
          <w:rFonts w:ascii="Times New Roman" w:eastAsia="Times New Roman" w:hAnsi="Times New Roman" w:cs="Times New Roman"/>
          <w:color w:val="253E42"/>
          <w:sz w:val="36"/>
          <w:szCs w:val="36"/>
          <w:lang w:eastAsia="es-ES"/>
        </w:rPr>
        <w:lastRenderedPageBreak/>
        <w:br/>
      </w:r>
      <w:r w:rsidRPr="008F244D">
        <w:rPr>
          <w:rFonts w:ascii="Times New Roman" w:eastAsia="Times New Roman" w:hAnsi="Times New Roman" w:cs="Times New Roman"/>
          <w:color w:val="F92A07"/>
          <w:sz w:val="36"/>
          <w:szCs w:val="36"/>
          <w:lang w:eastAsia="es-ES"/>
        </w:rPr>
        <w:t>-Second</w:t>
      </w:r>
      <w:r w:rsidRPr="008F244D">
        <w:rPr>
          <w:rFonts w:ascii="Times New Roman" w:eastAsia="Times New Roman" w:hAnsi="Times New Roman" w:cs="Times New Roman"/>
          <w:color w:val="253E42"/>
          <w:sz w:val="36"/>
          <w:szCs w:val="36"/>
          <w:lang w:eastAsia="es-ES"/>
        </w:rPr>
        <w:t>, living organisms are made up of </w:t>
      </w:r>
      <w:r w:rsidRPr="008F244D">
        <w:rPr>
          <w:rFonts w:ascii="Times New Roman" w:eastAsia="Times New Roman" w:hAnsi="Times New Roman" w:cs="Times New Roman"/>
          <w:b/>
          <w:bCs/>
          <w:color w:val="13994E"/>
          <w:sz w:val="36"/>
          <w:szCs w:val="36"/>
          <w:lang w:eastAsia="es-ES"/>
        </w:rPr>
        <w:t>similar substances</w:t>
      </w:r>
      <w:r w:rsidRPr="008C705C">
        <w:rPr>
          <w:rFonts w:ascii="Times New Roman" w:eastAsia="Times New Roman" w:hAnsi="Times New Roman" w:cs="Times New Roman"/>
          <w:b/>
          <w:bCs/>
          <w:color w:val="13994E"/>
          <w:sz w:val="36"/>
          <w:szCs w:val="36"/>
          <w:lang w:eastAsia="es-ES"/>
        </w:rPr>
        <w:t>: elements and molecules that can be</w:t>
      </w:r>
      <w:r w:rsidRPr="008F244D">
        <w:rPr>
          <w:rFonts w:ascii="Times New Roman" w:eastAsia="Times New Roman" w:hAnsi="Times New Roman" w:cs="Times New Roman"/>
          <w:b/>
          <w:bCs/>
          <w:color w:val="13994E"/>
          <w:sz w:val="36"/>
          <w:szCs w:val="36"/>
          <w:lang w:eastAsia="es-ES"/>
        </w:rPr>
        <w:t>: inorganic</w:t>
      </w:r>
      <w:r w:rsidRPr="008F244D">
        <w:rPr>
          <w:rFonts w:ascii="Times New Roman" w:eastAsia="Times New Roman" w:hAnsi="Times New Roman" w:cs="Times New Roman"/>
          <w:color w:val="253E42"/>
          <w:sz w:val="36"/>
          <w:szCs w:val="36"/>
          <w:lang w:eastAsia="es-ES"/>
        </w:rPr>
        <w:t> (water and minerals) and </w:t>
      </w:r>
      <w:r w:rsidRPr="008F244D">
        <w:rPr>
          <w:rFonts w:ascii="Times New Roman" w:eastAsia="Times New Roman" w:hAnsi="Times New Roman" w:cs="Times New Roman"/>
          <w:b/>
          <w:bCs/>
          <w:color w:val="088E46"/>
          <w:sz w:val="36"/>
          <w:szCs w:val="36"/>
          <w:lang w:eastAsia="es-ES"/>
        </w:rPr>
        <w:t>organic</w:t>
      </w:r>
      <w:r w:rsidRPr="008F244D">
        <w:rPr>
          <w:rFonts w:ascii="Times New Roman" w:eastAsia="Times New Roman" w:hAnsi="Times New Roman" w:cs="Times New Roman"/>
          <w:color w:val="253E42"/>
          <w:sz w:val="36"/>
          <w:szCs w:val="36"/>
          <w:lang w:eastAsia="es-ES"/>
        </w:rPr>
        <w:t> (carbohydrates, lipids, proteins, and nucleic acids). The biomolecules carry out many functions in the organism: to store energy, to form structures, to be part of chemical reactions, and to store the genetic information.</w:t>
      </w:r>
    </w:p>
    <w:p w14:paraId="6FD17BCB" w14:textId="77777777"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r w:rsidRPr="008C705C">
        <w:rPr>
          <w:rFonts w:ascii="Times New Roman" w:eastAsia="Times New Roman" w:hAnsi="Times New Roman" w:cs="Times New Roman"/>
          <w:color w:val="253E42"/>
          <w:sz w:val="36"/>
          <w:szCs w:val="36"/>
          <w:lang w:eastAsia="es-ES"/>
        </w:rPr>
        <w:t>The most common elements that are present in all living organisms are: C, H, O, N, P, S.</w:t>
      </w:r>
    </w:p>
    <w:p w14:paraId="23588E02" w14:textId="77777777"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r w:rsidRPr="008F244D">
        <w:rPr>
          <w:rFonts w:ascii="Times New Roman" w:eastAsia="Times New Roman" w:hAnsi="Times New Roman" w:cs="Times New Roman"/>
          <w:color w:val="253E42"/>
          <w:sz w:val="36"/>
          <w:szCs w:val="36"/>
          <w:lang w:eastAsia="es-ES"/>
        </w:rPr>
        <w:br/>
        <w:t>-And </w:t>
      </w:r>
      <w:r w:rsidRPr="008F244D">
        <w:rPr>
          <w:rFonts w:ascii="Times New Roman" w:eastAsia="Times New Roman" w:hAnsi="Times New Roman" w:cs="Times New Roman"/>
          <w:color w:val="F82906"/>
          <w:sz w:val="36"/>
          <w:szCs w:val="36"/>
          <w:lang w:eastAsia="es-ES"/>
        </w:rPr>
        <w:t>third</w:t>
      </w:r>
      <w:r w:rsidRPr="008F244D">
        <w:rPr>
          <w:rFonts w:ascii="Times New Roman" w:eastAsia="Times New Roman" w:hAnsi="Times New Roman" w:cs="Times New Roman"/>
          <w:color w:val="253E42"/>
          <w:sz w:val="36"/>
          <w:szCs w:val="36"/>
          <w:lang w:eastAsia="es-ES"/>
        </w:rPr>
        <w:t>, living things are composed of </w:t>
      </w:r>
      <w:r w:rsidRPr="008F244D">
        <w:rPr>
          <w:rFonts w:ascii="Times New Roman" w:eastAsia="Times New Roman" w:hAnsi="Times New Roman" w:cs="Times New Roman"/>
          <w:b/>
          <w:bCs/>
          <w:color w:val="060AA3"/>
          <w:sz w:val="36"/>
          <w:szCs w:val="36"/>
          <w:lang w:eastAsia="es-ES"/>
        </w:rPr>
        <w:t>cells</w:t>
      </w:r>
      <w:r w:rsidRPr="008F244D">
        <w:rPr>
          <w:rFonts w:ascii="Times New Roman" w:eastAsia="Times New Roman" w:hAnsi="Times New Roman" w:cs="Times New Roman"/>
          <w:color w:val="253E42"/>
          <w:sz w:val="36"/>
          <w:szCs w:val="36"/>
          <w:lang w:eastAsia="es-ES"/>
        </w:rPr>
        <w:t>, one or more than one; and there are two types, prokaryotic and eukaryotic.</w:t>
      </w:r>
    </w:p>
    <w:p w14:paraId="71BAA895" w14:textId="5729882A"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p>
    <w:p w14:paraId="6F59A96B" w14:textId="5000F5AF" w:rsidR="008F244D" w:rsidRPr="008C705C" w:rsidRDefault="008F244D" w:rsidP="008F244D">
      <w:pPr>
        <w:spacing w:after="0" w:line="240" w:lineRule="auto"/>
        <w:outlineLvl w:val="1"/>
        <w:rPr>
          <w:rFonts w:ascii="Times New Roman" w:eastAsia="Times New Roman" w:hAnsi="Times New Roman" w:cs="Times New Roman"/>
          <w:color w:val="0070C0"/>
          <w:sz w:val="36"/>
          <w:szCs w:val="36"/>
          <w:lang w:eastAsia="es-ES"/>
        </w:rPr>
      </w:pPr>
      <w:r w:rsidRPr="008C705C">
        <w:rPr>
          <w:rFonts w:ascii="Times New Roman" w:eastAsia="Times New Roman" w:hAnsi="Times New Roman" w:cs="Times New Roman"/>
          <w:color w:val="0070C0"/>
          <w:sz w:val="36"/>
          <w:szCs w:val="36"/>
          <w:lang w:eastAsia="es-ES"/>
        </w:rPr>
        <w:t>LEVELS OF ORGANIZATION:</w:t>
      </w:r>
    </w:p>
    <w:p w14:paraId="190F1229" w14:textId="617AECB4"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r w:rsidRPr="008C705C">
        <w:rPr>
          <w:rFonts w:ascii="Times New Roman" w:eastAsia="Times New Roman" w:hAnsi="Times New Roman" w:cs="Times New Roman"/>
          <w:color w:val="253E42"/>
          <w:sz w:val="36"/>
          <w:szCs w:val="36"/>
          <w:lang w:eastAsia="es-ES"/>
        </w:rPr>
        <w:t>So, the cell is the smallest living organism (unicellular organism). When many cells work together, we get a tissue and when many cells are together but work independently, we get a colony.</w:t>
      </w:r>
    </w:p>
    <w:p w14:paraId="2137F70E" w14:textId="00FB83E7"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r w:rsidRPr="008C705C">
        <w:rPr>
          <w:rFonts w:ascii="Times New Roman" w:eastAsia="Times New Roman" w:hAnsi="Times New Roman" w:cs="Times New Roman"/>
          <w:color w:val="253E42"/>
          <w:sz w:val="36"/>
          <w:szCs w:val="36"/>
          <w:lang w:eastAsia="es-ES"/>
        </w:rPr>
        <w:t xml:space="preserve">Some tissues working together form an organ and organs work in systems. Many systems form an organism (in this case multicellular). Organisms form Species that can live in a population and in communities with others. Some communities form a </w:t>
      </w:r>
      <w:proofErr w:type="spellStart"/>
      <w:r w:rsidRPr="008C705C">
        <w:rPr>
          <w:rFonts w:ascii="Times New Roman" w:eastAsia="Times New Roman" w:hAnsi="Times New Roman" w:cs="Times New Roman"/>
          <w:color w:val="253E42"/>
          <w:sz w:val="36"/>
          <w:szCs w:val="36"/>
          <w:lang w:eastAsia="es-ES"/>
        </w:rPr>
        <w:t>Biocenose</w:t>
      </w:r>
      <w:proofErr w:type="spellEnd"/>
      <w:r w:rsidRPr="008C705C">
        <w:rPr>
          <w:rFonts w:ascii="Times New Roman" w:eastAsia="Times New Roman" w:hAnsi="Times New Roman" w:cs="Times New Roman"/>
          <w:color w:val="253E42"/>
          <w:sz w:val="36"/>
          <w:szCs w:val="36"/>
          <w:lang w:eastAsia="es-ES"/>
        </w:rPr>
        <w:t xml:space="preserve"> and some biotopes form Ecosystems. All ecosystems form the Ecosphere.</w:t>
      </w:r>
    </w:p>
    <w:p w14:paraId="4BFFEFE3" w14:textId="6876F4DC"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r w:rsidRPr="008C705C">
        <w:rPr>
          <w:rFonts w:ascii="Times New Roman" w:eastAsia="Times New Roman" w:hAnsi="Times New Roman" w:cs="Times New Roman"/>
          <w:color w:val="253E42"/>
          <w:sz w:val="36"/>
          <w:szCs w:val="36"/>
          <w:lang w:eastAsia="es-ES"/>
        </w:rPr>
        <w:t xml:space="preserve">But the cells are also formed of organelles, that are formed of biomolecules. As you know, molecules are made up of atoms or elements and the atoms are made up of subatomic particles. Subatomic particles seem to be formed of other </w:t>
      </w:r>
      <w:proofErr w:type="spellStart"/>
      <w:r w:rsidR="004B58C5" w:rsidRPr="008C705C">
        <w:rPr>
          <w:rFonts w:ascii="Times New Roman" w:eastAsia="Times New Roman" w:hAnsi="Times New Roman" w:cs="Times New Roman"/>
          <w:color w:val="253E42"/>
          <w:sz w:val="36"/>
          <w:szCs w:val="36"/>
          <w:lang w:eastAsia="es-ES"/>
        </w:rPr>
        <w:t>subparticles</w:t>
      </w:r>
      <w:proofErr w:type="spellEnd"/>
      <w:r w:rsidR="004B58C5" w:rsidRPr="008C705C">
        <w:rPr>
          <w:rFonts w:ascii="Times New Roman" w:eastAsia="Times New Roman" w:hAnsi="Times New Roman" w:cs="Times New Roman"/>
          <w:color w:val="253E42"/>
          <w:sz w:val="36"/>
          <w:szCs w:val="36"/>
          <w:lang w:eastAsia="es-ES"/>
        </w:rPr>
        <w:t>….</w:t>
      </w:r>
    </w:p>
    <w:p w14:paraId="22D3B791" w14:textId="18FF28CD"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r w:rsidRPr="008F244D">
        <w:rPr>
          <w:rFonts w:ascii="Times New Roman" w:eastAsia="Times New Roman" w:hAnsi="Times New Roman" w:cs="Times New Roman"/>
          <w:color w:val="253E42"/>
          <w:sz w:val="36"/>
          <w:szCs w:val="36"/>
          <w:lang w:eastAsia="es-ES"/>
        </w:rPr>
        <w:br/>
      </w:r>
      <w:r w:rsidRPr="008F244D">
        <w:rPr>
          <w:rFonts w:ascii="Times New Roman" w:eastAsia="Times New Roman" w:hAnsi="Times New Roman" w:cs="Times New Roman"/>
          <w:b/>
          <w:bCs/>
          <w:color w:val="04043F"/>
          <w:sz w:val="36"/>
          <w:szCs w:val="36"/>
          <w:lang w:eastAsia="es-ES"/>
        </w:rPr>
        <w:t>Levels of organization</w:t>
      </w:r>
      <w:r w:rsidRPr="008F244D">
        <w:rPr>
          <w:rFonts w:ascii="Times New Roman" w:eastAsia="Times New Roman" w:hAnsi="Times New Roman" w:cs="Times New Roman"/>
          <w:color w:val="253E42"/>
          <w:sz w:val="36"/>
          <w:szCs w:val="36"/>
          <w:lang w:eastAsia="es-ES"/>
        </w:rPr>
        <w:t> of living organisms:</w:t>
      </w:r>
      <w:r w:rsidRPr="008F244D">
        <w:rPr>
          <w:rFonts w:ascii="Times New Roman" w:eastAsia="Times New Roman" w:hAnsi="Times New Roman" w:cs="Times New Roman"/>
          <w:color w:val="253E42"/>
          <w:sz w:val="36"/>
          <w:szCs w:val="36"/>
          <w:lang w:eastAsia="es-ES"/>
        </w:rPr>
        <w:br/>
      </w:r>
      <w:r w:rsidRPr="008F244D">
        <w:rPr>
          <w:rFonts w:ascii="Times New Roman" w:eastAsia="Times New Roman" w:hAnsi="Times New Roman" w:cs="Times New Roman"/>
          <w:color w:val="253E42"/>
          <w:sz w:val="36"/>
          <w:szCs w:val="36"/>
          <w:lang w:eastAsia="es-ES"/>
        </w:rPr>
        <w:lastRenderedPageBreak/>
        <w:t xml:space="preserve">subatomic particles - atoms - molecules - biomolecules - organelles </w:t>
      </w:r>
      <w:r w:rsidRPr="008C705C">
        <w:rPr>
          <w:rFonts w:ascii="Times New Roman" w:eastAsia="Times New Roman" w:hAnsi="Times New Roman" w:cs="Times New Roman"/>
          <w:color w:val="253E42"/>
          <w:sz w:val="36"/>
          <w:szCs w:val="36"/>
          <w:lang w:eastAsia="es-ES"/>
        </w:rPr>
        <w:t>–</w:t>
      </w:r>
      <w:r w:rsidRPr="008F244D">
        <w:rPr>
          <w:rFonts w:ascii="Times New Roman" w:eastAsia="Times New Roman" w:hAnsi="Times New Roman" w:cs="Times New Roman"/>
          <w:color w:val="253E42"/>
          <w:sz w:val="36"/>
          <w:szCs w:val="36"/>
          <w:lang w:eastAsia="es-ES"/>
        </w:rPr>
        <w:t xml:space="preserve"> </w:t>
      </w:r>
      <w:r w:rsidRPr="008F244D">
        <w:rPr>
          <w:rFonts w:ascii="Times New Roman" w:eastAsia="Times New Roman" w:hAnsi="Times New Roman" w:cs="Times New Roman"/>
          <w:color w:val="FF0000"/>
          <w:sz w:val="36"/>
          <w:szCs w:val="36"/>
          <w:lang w:eastAsia="es-ES"/>
        </w:rPr>
        <w:t>cell</w:t>
      </w:r>
      <w:r w:rsidRPr="008C705C">
        <w:rPr>
          <w:rFonts w:ascii="Times New Roman" w:eastAsia="Times New Roman" w:hAnsi="Times New Roman" w:cs="Times New Roman"/>
          <w:color w:val="FF0000"/>
          <w:sz w:val="36"/>
          <w:szCs w:val="36"/>
          <w:lang w:eastAsia="es-ES"/>
        </w:rPr>
        <w:t xml:space="preserve"> or unicellular living thing</w:t>
      </w:r>
      <w:r w:rsidRPr="008F244D">
        <w:rPr>
          <w:rFonts w:ascii="Times New Roman" w:eastAsia="Times New Roman" w:hAnsi="Times New Roman" w:cs="Times New Roman"/>
          <w:color w:val="253E42"/>
          <w:sz w:val="36"/>
          <w:szCs w:val="36"/>
          <w:lang w:eastAsia="es-ES"/>
        </w:rPr>
        <w:t xml:space="preserve"> - colonies - tissues -organs </w:t>
      </w:r>
      <w:proofErr w:type="gramStart"/>
      <w:r w:rsidRPr="008F244D">
        <w:rPr>
          <w:rFonts w:ascii="Times New Roman" w:eastAsia="Times New Roman" w:hAnsi="Times New Roman" w:cs="Times New Roman"/>
          <w:color w:val="253E42"/>
          <w:sz w:val="36"/>
          <w:szCs w:val="36"/>
          <w:lang w:eastAsia="es-ES"/>
        </w:rPr>
        <w:t>-  systems</w:t>
      </w:r>
      <w:proofErr w:type="gramEnd"/>
      <w:r w:rsidRPr="008F244D">
        <w:rPr>
          <w:rFonts w:ascii="Times New Roman" w:eastAsia="Times New Roman" w:hAnsi="Times New Roman" w:cs="Times New Roman"/>
          <w:color w:val="253E42"/>
          <w:sz w:val="36"/>
          <w:szCs w:val="36"/>
          <w:lang w:eastAsia="es-ES"/>
        </w:rPr>
        <w:t xml:space="preserve"> </w:t>
      </w:r>
      <w:r w:rsidRPr="008C705C">
        <w:rPr>
          <w:rFonts w:ascii="Times New Roman" w:eastAsia="Times New Roman" w:hAnsi="Times New Roman" w:cs="Times New Roman"/>
          <w:color w:val="253E42"/>
          <w:sz w:val="36"/>
          <w:szCs w:val="36"/>
          <w:lang w:eastAsia="es-ES"/>
        </w:rPr>
        <w:t>–</w:t>
      </w:r>
      <w:r w:rsidRPr="008F244D">
        <w:rPr>
          <w:rFonts w:ascii="Times New Roman" w:eastAsia="Times New Roman" w:hAnsi="Times New Roman" w:cs="Times New Roman"/>
          <w:color w:val="253E42"/>
          <w:sz w:val="36"/>
          <w:szCs w:val="36"/>
          <w:lang w:eastAsia="es-ES"/>
        </w:rPr>
        <w:t xml:space="preserve"> </w:t>
      </w:r>
      <w:r w:rsidRPr="008F244D">
        <w:rPr>
          <w:rFonts w:ascii="Times New Roman" w:eastAsia="Times New Roman" w:hAnsi="Times New Roman" w:cs="Times New Roman"/>
          <w:color w:val="FF0000"/>
          <w:sz w:val="36"/>
          <w:szCs w:val="36"/>
          <w:lang w:eastAsia="es-ES"/>
        </w:rPr>
        <w:t>organism</w:t>
      </w:r>
      <w:r w:rsidRPr="008C705C">
        <w:rPr>
          <w:rFonts w:ascii="Times New Roman" w:eastAsia="Times New Roman" w:hAnsi="Times New Roman" w:cs="Times New Roman"/>
          <w:color w:val="FF0000"/>
          <w:sz w:val="36"/>
          <w:szCs w:val="36"/>
          <w:lang w:eastAsia="es-ES"/>
        </w:rPr>
        <w:t xml:space="preserve"> or multicellular living thing-</w:t>
      </w:r>
      <w:r w:rsidRPr="008C705C">
        <w:rPr>
          <w:rFonts w:ascii="Times New Roman" w:eastAsia="Times New Roman" w:hAnsi="Times New Roman" w:cs="Times New Roman"/>
          <w:color w:val="253E42"/>
          <w:sz w:val="36"/>
          <w:szCs w:val="36"/>
          <w:lang w:eastAsia="es-ES"/>
        </w:rPr>
        <w:t xml:space="preserve"> population -community – </w:t>
      </w:r>
      <w:proofErr w:type="spellStart"/>
      <w:r w:rsidRPr="008C705C">
        <w:rPr>
          <w:rFonts w:ascii="Times New Roman" w:eastAsia="Times New Roman" w:hAnsi="Times New Roman" w:cs="Times New Roman"/>
          <w:color w:val="253E42"/>
          <w:sz w:val="36"/>
          <w:szCs w:val="36"/>
          <w:lang w:eastAsia="es-ES"/>
        </w:rPr>
        <w:t>biocenose</w:t>
      </w:r>
      <w:proofErr w:type="spellEnd"/>
      <w:r w:rsidRPr="008C705C">
        <w:rPr>
          <w:rFonts w:ascii="Times New Roman" w:eastAsia="Times New Roman" w:hAnsi="Times New Roman" w:cs="Times New Roman"/>
          <w:color w:val="253E42"/>
          <w:sz w:val="36"/>
          <w:szCs w:val="36"/>
          <w:lang w:eastAsia="es-ES"/>
        </w:rPr>
        <w:t xml:space="preserve"> – ecosystem -Ecosphere</w:t>
      </w:r>
    </w:p>
    <w:p w14:paraId="0FCCF2AE" w14:textId="4486A526" w:rsidR="008F244D" w:rsidRPr="008C705C" w:rsidRDefault="008F244D" w:rsidP="008F244D">
      <w:pPr>
        <w:spacing w:after="0" w:line="240" w:lineRule="auto"/>
        <w:outlineLvl w:val="1"/>
        <w:rPr>
          <w:rFonts w:ascii="Times New Roman" w:eastAsia="Times New Roman" w:hAnsi="Times New Roman" w:cs="Times New Roman"/>
          <w:color w:val="253E42"/>
          <w:sz w:val="36"/>
          <w:szCs w:val="36"/>
          <w:lang w:eastAsia="es-ES"/>
        </w:rPr>
      </w:pPr>
    </w:p>
    <w:p w14:paraId="7C7A7586" w14:textId="77777777" w:rsidR="008F244D" w:rsidRPr="008F244D" w:rsidRDefault="008F244D" w:rsidP="008F244D">
      <w:pPr>
        <w:spacing w:after="0" w:line="240" w:lineRule="auto"/>
        <w:outlineLvl w:val="1"/>
        <w:rPr>
          <w:rFonts w:ascii="Times New Roman" w:eastAsia="Times New Roman" w:hAnsi="Times New Roman" w:cs="Times New Roman"/>
          <w:color w:val="253E42"/>
          <w:sz w:val="36"/>
          <w:szCs w:val="36"/>
          <w:lang w:eastAsia="es-ES"/>
        </w:rPr>
      </w:pPr>
    </w:p>
    <w:p w14:paraId="07DC0724" w14:textId="2CFA36EB" w:rsidR="008F244D" w:rsidRPr="008C705C" w:rsidRDefault="004B58C5">
      <w:pPr>
        <w:rPr>
          <w:rFonts w:ascii="Times New Roman" w:hAnsi="Times New Roman" w:cs="Times New Roman"/>
          <w:sz w:val="36"/>
          <w:szCs w:val="36"/>
        </w:rPr>
      </w:pPr>
      <w:r w:rsidRPr="008C705C">
        <w:rPr>
          <w:rFonts w:ascii="Times New Roman" w:hAnsi="Times New Roman" w:cs="Times New Roman"/>
          <w:noProof/>
          <w:sz w:val="36"/>
          <w:szCs w:val="36"/>
        </w:rPr>
        <w:drawing>
          <wp:inline distT="0" distB="0" distL="0" distR="0" wp14:anchorId="5FDD9F1B" wp14:editId="6B8D7624">
            <wp:extent cx="5400040" cy="4054475"/>
            <wp:effectExtent l="0" t="0" r="0" b="3175"/>
            <wp:docPr id="1" name="Imagen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54475"/>
                    </a:xfrm>
                    <a:prstGeom prst="rect">
                      <a:avLst/>
                    </a:prstGeom>
                    <a:noFill/>
                    <a:ln>
                      <a:noFill/>
                    </a:ln>
                  </pic:spPr>
                </pic:pic>
              </a:graphicData>
            </a:graphic>
          </wp:inline>
        </w:drawing>
      </w:r>
    </w:p>
    <w:p w14:paraId="1619A852" w14:textId="715B082F" w:rsidR="004B58C5" w:rsidRPr="008C705C" w:rsidRDefault="004B58C5">
      <w:pPr>
        <w:rPr>
          <w:rFonts w:ascii="Times New Roman" w:hAnsi="Times New Roman" w:cs="Times New Roman"/>
          <w:sz w:val="36"/>
          <w:szCs w:val="36"/>
        </w:rPr>
      </w:pPr>
    </w:p>
    <w:p w14:paraId="5849A0DE" w14:textId="77777777" w:rsidR="004B58C5" w:rsidRPr="008C705C" w:rsidRDefault="004B58C5" w:rsidP="004B58C5">
      <w:pPr>
        <w:pStyle w:val="Ttulo2"/>
        <w:spacing w:before="0" w:beforeAutospacing="0" w:after="0" w:afterAutospacing="0"/>
        <w:rPr>
          <w:b w:val="0"/>
          <w:bCs w:val="0"/>
          <w:color w:val="DA4444"/>
          <w:lang w:val="en-GB"/>
        </w:rPr>
      </w:pPr>
      <w:r w:rsidRPr="008C705C">
        <w:rPr>
          <w:rStyle w:val="Textoennegrita"/>
          <w:b/>
          <w:bCs/>
          <w:color w:val="051587"/>
          <w:lang w:val="en-GB"/>
        </w:rPr>
        <w:t>Classification of living organisms</w:t>
      </w:r>
      <w:r w:rsidRPr="008C705C">
        <w:rPr>
          <w:rStyle w:val="Textoennegrita"/>
          <w:b/>
          <w:bCs/>
          <w:color w:val="253E42"/>
          <w:lang w:val="en-GB"/>
        </w:rPr>
        <w:t>: TAXONOMIC RANGES: TAXONOMÍA</w:t>
      </w:r>
      <w:r w:rsidRPr="008C705C">
        <w:rPr>
          <w:b w:val="0"/>
          <w:bCs w:val="0"/>
          <w:color w:val="253E42"/>
          <w:lang w:val="en-GB"/>
        </w:rPr>
        <w:br/>
        <w:t>Carl Linnaeus developed a system to clas</w:t>
      </w:r>
      <w:r w:rsidRPr="008C705C">
        <w:rPr>
          <w:b w:val="0"/>
          <w:bCs w:val="0"/>
          <w:color w:val="253E42"/>
          <w:lang w:val="en-GB"/>
        </w:rPr>
        <w:t>s</w:t>
      </w:r>
      <w:r w:rsidRPr="008C705C">
        <w:rPr>
          <w:b w:val="0"/>
          <w:bCs w:val="0"/>
          <w:color w:val="253E42"/>
          <w:lang w:val="en-GB"/>
        </w:rPr>
        <w:t>ify living organisms according to the common characteristics. This system implied 5 KINGDOMS. Kingdoms are formed by other groups of organisms that share some characteristics</w:t>
      </w:r>
      <w:r w:rsidRPr="008C705C">
        <w:rPr>
          <w:b w:val="0"/>
          <w:bCs w:val="0"/>
          <w:color w:val="253E42"/>
          <w:lang w:val="en-GB"/>
        </w:rPr>
        <w:t>:</w:t>
      </w:r>
      <w:r w:rsidRPr="008C705C">
        <w:rPr>
          <w:b w:val="0"/>
          <w:bCs w:val="0"/>
          <w:color w:val="253E42"/>
          <w:lang w:val="en-GB"/>
        </w:rPr>
        <w:t xml:space="preserve"> </w:t>
      </w:r>
      <w:proofErr w:type="gramStart"/>
      <w:r w:rsidRPr="008C705C">
        <w:rPr>
          <w:b w:val="0"/>
          <w:bCs w:val="0"/>
          <w:color w:val="253E42"/>
          <w:lang w:val="en-GB"/>
        </w:rPr>
        <w:t>the</w:t>
      </w:r>
      <w:proofErr w:type="gramEnd"/>
      <w:r w:rsidRPr="008C705C">
        <w:rPr>
          <w:b w:val="0"/>
          <w:bCs w:val="0"/>
          <w:color w:val="253E42"/>
          <w:lang w:val="en-GB"/>
        </w:rPr>
        <w:t xml:space="preserve"> Phyla, and Phyla are formed by other smaller groups called Classes, and so on. The order of groups from the biggest to the smallest is:</w:t>
      </w:r>
      <w:r w:rsidRPr="008C705C">
        <w:rPr>
          <w:b w:val="0"/>
          <w:bCs w:val="0"/>
          <w:color w:val="253E42"/>
          <w:lang w:val="en-GB"/>
        </w:rPr>
        <w:br/>
      </w:r>
      <w:r w:rsidRPr="008C705C">
        <w:rPr>
          <w:b w:val="0"/>
          <w:bCs w:val="0"/>
          <w:color w:val="FC0127"/>
          <w:lang w:val="en-GB"/>
        </w:rPr>
        <w:lastRenderedPageBreak/>
        <w:t>Kingdom - Phylum - Class - Order -Family- Genus - Species</w:t>
      </w:r>
      <w:r w:rsidRPr="008C705C">
        <w:rPr>
          <w:b w:val="0"/>
          <w:bCs w:val="0"/>
          <w:color w:val="253E42"/>
          <w:lang w:val="en-GB"/>
        </w:rPr>
        <w:br/>
        <w:t>How can you remember the order? Use this sentence: "</w:t>
      </w:r>
      <w:r w:rsidRPr="008C705C">
        <w:rPr>
          <w:b w:val="0"/>
          <w:bCs w:val="0"/>
          <w:color w:val="DA4444"/>
          <w:lang w:val="en-GB"/>
        </w:rPr>
        <w:t xml:space="preserve">King Phillip Came Over </w:t>
      </w:r>
      <w:proofErr w:type="gramStart"/>
      <w:r w:rsidRPr="008C705C">
        <w:rPr>
          <w:b w:val="0"/>
          <w:bCs w:val="0"/>
          <w:color w:val="DA4444"/>
          <w:lang w:val="en-GB"/>
        </w:rPr>
        <w:t>For</w:t>
      </w:r>
      <w:proofErr w:type="gramEnd"/>
      <w:r w:rsidRPr="008C705C">
        <w:rPr>
          <w:b w:val="0"/>
          <w:bCs w:val="0"/>
          <w:color w:val="DA4444"/>
          <w:lang w:val="en-GB"/>
        </w:rPr>
        <w:t xml:space="preserve"> Good Spaghetti"</w:t>
      </w:r>
    </w:p>
    <w:p w14:paraId="62DDF514" w14:textId="77777777" w:rsidR="004B58C5" w:rsidRPr="008C705C" w:rsidRDefault="004B58C5" w:rsidP="004B58C5">
      <w:pPr>
        <w:pStyle w:val="Ttulo2"/>
        <w:spacing w:before="0" w:beforeAutospacing="0" w:after="0" w:afterAutospacing="0"/>
        <w:rPr>
          <w:color w:val="253E42"/>
          <w:lang w:val="en-GB"/>
        </w:rPr>
      </w:pPr>
      <w:r w:rsidRPr="008C705C">
        <w:rPr>
          <w:b w:val="0"/>
          <w:bCs w:val="0"/>
          <w:color w:val="253E42"/>
          <w:lang w:val="en-GB"/>
        </w:rPr>
        <w:br/>
      </w:r>
      <w:r w:rsidRPr="008C705C">
        <w:rPr>
          <w:color w:val="253E42"/>
          <w:lang w:val="en-GB"/>
        </w:rPr>
        <w:t>THE THREE DOMAIN SYSTEM</w:t>
      </w:r>
    </w:p>
    <w:p w14:paraId="469A3676" w14:textId="3C66017D" w:rsidR="004B58C5" w:rsidRPr="008C705C" w:rsidRDefault="004B58C5" w:rsidP="004B58C5">
      <w:pPr>
        <w:pStyle w:val="Ttulo2"/>
        <w:spacing w:before="0" w:beforeAutospacing="0" w:after="0" w:afterAutospacing="0"/>
        <w:rPr>
          <w:b w:val="0"/>
          <w:bCs w:val="0"/>
          <w:color w:val="253E42"/>
          <w:lang w:val="en-GB"/>
        </w:rPr>
      </w:pPr>
      <w:r w:rsidRPr="008C705C">
        <w:rPr>
          <w:b w:val="0"/>
          <w:bCs w:val="0"/>
          <w:color w:val="253E42"/>
          <w:lang w:val="en-GB"/>
        </w:rPr>
        <w:t xml:space="preserve">As scientists learn more about organisms, classification systems change. Genetic sequencing has given researchers a whole new way of </w:t>
      </w:r>
      <w:r w:rsidRPr="008C705C">
        <w:rPr>
          <w:b w:val="0"/>
          <w:bCs w:val="0"/>
          <w:color w:val="253E42"/>
          <w:lang w:val="en-GB"/>
        </w:rPr>
        <w:t>analysing</w:t>
      </w:r>
      <w:r w:rsidRPr="008C705C">
        <w:rPr>
          <w:b w:val="0"/>
          <w:bCs w:val="0"/>
          <w:color w:val="253E42"/>
          <w:lang w:val="en-GB"/>
        </w:rPr>
        <w:t xml:space="preserve"> relationships between organisms. The current system, the </w:t>
      </w:r>
      <w:hyperlink r:id="rId6" w:tgtFrame="_blank" w:history="1">
        <w:r w:rsidRPr="008C705C">
          <w:rPr>
            <w:rStyle w:val="Hipervnculo"/>
            <w:rFonts w:eastAsiaTheme="majorEastAsia"/>
            <w:b w:val="0"/>
            <w:bCs w:val="0"/>
            <w:color w:val="477780"/>
            <w:lang w:val="en-GB"/>
          </w:rPr>
          <w:t>Three Domain System</w:t>
        </w:r>
      </w:hyperlink>
      <w:r w:rsidRPr="008C705C">
        <w:rPr>
          <w:b w:val="0"/>
          <w:bCs w:val="0"/>
          <w:color w:val="253E42"/>
          <w:lang w:val="en-GB"/>
        </w:rPr>
        <w:t xml:space="preserve">, groups organisms primarily based on differences in </w:t>
      </w:r>
      <w:r w:rsidRPr="008C705C">
        <w:rPr>
          <w:b w:val="0"/>
          <w:bCs w:val="0"/>
          <w:color w:val="253E42"/>
          <w:lang w:val="en-GB"/>
        </w:rPr>
        <w:t>rib</w:t>
      </w:r>
      <w:r w:rsidRPr="008C705C">
        <w:rPr>
          <w:b w:val="0"/>
          <w:bCs w:val="0"/>
          <w:color w:val="253E42"/>
          <w:lang w:val="en-GB"/>
        </w:rPr>
        <w:t>osomal </w:t>
      </w:r>
      <w:hyperlink r:id="rId7" w:history="1">
        <w:r w:rsidRPr="008C705C">
          <w:rPr>
            <w:rStyle w:val="Hipervnculo"/>
            <w:rFonts w:eastAsiaTheme="majorEastAsia"/>
            <w:b w:val="0"/>
            <w:bCs w:val="0"/>
            <w:color w:val="477780"/>
            <w:lang w:val="en-GB"/>
          </w:rPr>
          <w:t>RNA</w:t>
        </w:r>
      </w:hyperlink>
      <w:r w:rsidRPr="008C705C">
        <w:rPr>
          <w:b w:val="0"/>
          <w:bCs w:val="0"/>
          <w:color w:val="253E42"/>
          <w:lang w:val="en-GB"/>
        </w:rPr>
        <w:t> (rRNA) structure. Ribosomal RNA is a molecular building block for </w:t>
      </w:r>
      <w:hyperlink r:id="rId8" w:history="1">
        <w:r w:rsidRPr="008C705C">
          <w:rPr>
            <w:rStyle w:val="Hipervnculo"/>
            <w:rFonts w:eastAsiaTheme="majorEastAsia"/>
            <w:b w:val="0"/>
            <w:bCs w:val="0"/>
            <w:color w:val="477780"/>
            <w:lang w:val="en-GB"/>
          </w:rPr>
          <w:t>ribosomes</w:t>
        </w:r>
      </w:hyperlink>
      <w:r w:rsidRPr="008C705C">
        <w:rPr>
          <w:b w:val="0"/>
          <w:bCs w:val="0"/>
          <w:color w:val="253E42"/>
          <w:lang w:val="en-GB"/>
        </w:rPr>
        <w:t>. Under this system, organisms are classified into three domains and </w:t>
      </w:r>
      <w:hyperlink r:id="rId9" w:history="1">
        <w:r w:rsidRPr="008C705C">
          <w:rPr>
            <w:rStyle w:val="Hipervnculo"/>
            <w:rFonts w:eastAsiaTheme="majorEastAsia"/>
            <w:b w:val="0"/>
            <w:bCs w:val="0"/>
            <w:color w:val="477780"/>
            <w:lang w:val="en-GB"/>
          </w:rPr>
          <w:t>six kingdoms</w:t>
        </w:r>
      </w:hyperlink>
      <w:r w:rsidRPr="008C705C">
        <w:rPr>
          <w:b w:val="0"/>
          <w:bCs w:val="0"/>
          <w:color w:val="253E42"/>
          <w:lang w:val="en-GB"/>
        </w:rPr>
        <w:t>. The domains are </w:t>
      </w:r>
      <w:r w:rsidRPr="008C705C">
        <w:rPr>
          <w:rStyle w:val="Textoennegrita"/>
          <w:b/>
          <w:bCs/>
          <w:color w:val="253E42"/>
          <w:lang w:val="en-GB"/>
        </w:rPr>
        <w:t>Archaea</w:t>
      </w:r>
      <w:r w:rsidRPr="008C705C">
        <w:rPr>
          <w:b w:val="0"/>
          <w:bCs w:val="0"/>
          <w:color w:val="253E42"/>
          <w:lang w:val="en-GB"/>
        </w:rPr>
        <w:t>, </w:t>
      </w:r>
      <w:r w:rsidRPr="008C705C">
        <w:rPr>
          <w:rStyle w:val="Textoennegrita"/>
          <w:b/>
          <w:bCs/>
          <w:color w:val="253E42"/>
          <w:lang w:val="en-GB"/>
        </w:rPr>
        <w:t>Bacteria</w:t>
      </w:r>
      <w:r w:rsidRPr="008C705C">
        <w:rPr>
          <w:b w:val="0"/>
          <w:bCs w:val="0"/>
          <w:color w:val="253E42"/>
          <w:lang w:val="en-GB"/>
        </w:rPr>
        <w:t>, and </w:t>
      </w:r>
      <w:r w:rsidRPr="008C705C">
        <w:rPr>
          <w:rStyle w:val="Textoennegrita"/>
          <w:b/>
          <w:bCs/>
          <w:color w:val="253E42"/>
          <w:lang w:val="en-GB"/>
        </w:rPr>
        <w:t>Eukarya</w:t>
      </w:r>
      <w:r w:rsidRPr="008C705C">
        <w:rPr>
          <w:b w:val="0"/>
          <w:bCs w:val="0"/>
          <w:color w:val="253E42"/>
          <w:lang w:val="en-GB"/>
        </w:rPr>
        <w:t>. The kingdoms are </w:t>
      </w:r>
      <w:proofErr w:type="gramStart"/>
      <w:r w:rsidRPr="008C705C">
        <w:rPr>
          <w:rStyle w:val="Textoennegrita"/>
          <w:b/>
          <w:bCs/>
          <w:color w:val="253E42"/>
          <w:lang w:val="en-GB"/>
        </w:rPr>
        <w:t>Archaebacteria</w:t>
      </w:r>
      <w:r w:rsidRPr="008C705C">
        <w:rPr>
          <w:b w:val="0"/>
          <w:bCs w:val="0"/>
          <w:color w:val="253E42"/>
          <w:lang w:val="en-GB"/>
        </w:rPr>
        <w:t>(</w:t>
      </w:r>
      <w:proofErr w:type="gramEnd"/>
      <w:r w:rsidRPr="008C705C">
        <w:rPr>
          <w:b w:val="0"/>
          <w:bCs w:val="0"/>
          <w:color w:val="253E42"/>
          <w:lang w:val="en-GB"/>
        </w:rPr>
        <w:t>ancient bacteria), </w:t>
      </w:r>
      <w:r w:rsidRPr="008C705C">
        <w:rPr>
          <w:rStyle w:val="Textoennegrita"/>
          <w:b/>
          <w:bCs/>
          <w:color w:val="253E42"/>
          <w:lang w:val="en-GB"/>
        </w:rPr>
        <w:t>Eubacteria</w:t>
      </w:r>
      <w:r w:rsidRPr="008C705C">
        <w:rPr>
          <w:b w:val="0"/>
          <w:bCs w:val="0"/>
          <w:color w:val="253E42"/>
          <w:lang w:val="en-GB"/>
        </w:rPr>
        <w:t> (true bacteria), </w:t>
      </w:r>
      <w:r w:rsidRPr="008C705C">
        <w:rPr>
          <w:rStyle w:val="Textoennegrita"/>
          <w:b/>
          <w:bCs/>
          <w:color w:val="253E42"/>
          <w:lang w:val="en-GB"/>
        </w:rPr>
        <w:t>Protista</w:t>
      </w:r>
      <w:r w:rsidRPr="008C705C">
        <w:rPr>
          <w:b w:val="0"/>
          <w:bCs w:val="0"/>
          <w:color w:val="253E42"/>
          <w:lang w:val="en-GB"/>
        </w:rPr>
        <w:t>, </w:t>
      </w:r>
      <w:r w:rsidRPr="008C705C">
        <w:rPr>
          <w:rStyle w:val="Textoennegrita"/>
          <w:b/>
          <w:bCs/>
          <w:color w:val="253E42"/>
          <w:lang w:val="en-GB"/>
        </w:rPr>
        <w:t>Fungi</w:t>
      </w:r>
      <w:r w:rsidRPr="008C705C">
        <w:rPr>
          <w:b w:val="0"/>
          <w:bCs w:val="0"/>
          <w:color w:val="253E42"/>
          <w:lang w:val="en-GB"/>
        </w:rPr>
        <w:t>, </w:t>
      </w:r>
      <w:r w:rsidRPr="008C705C">
        <w:rPr>
          <w:rStyle w:val="Textoennegrita"/>
          <w:b/>
          <w:bCs/>
          <w:color w:val="253E42"/>
          <w:lang w:val="en-GB"/>
        </w:rPr>
        <w:t>Plantae</w:t>
      </w:r>
      <w:r w:rsidRPr="008C705C">
        <w:rPr>
          <w:b w:val="0"/>
          <w:bCs w:val="0"/>
          <w:color w:val="253E42"/>
          <w:lang w:val="en-GB"/>
        </w:rPr>
        <w:t>, and </w:t>
      </w:r>
      <w:r w:rsidRPr="008C705C">
        <w:rPr>
          <w:rStyle w:val="Textoennegrita"/>
          <w:b/>
          <w:bCs/>
          <w:color w:val="253E42"/>
          <w:lang w:val="en-GB"/>
        </w:rPr>
        <w:t>Animalia.</w:t>
      </w:r>
    </w:p>
    <w:p w14:paraId="4C55EE55" w14:textId="3053DDCC" w:rsidR="004B58C5" w:rsidRPr="008C705C" w:rsidRDefault="004B58C5">
      <w:pPr>
        <w:rPr>
          <w:rFonts w:ascii="Times New Roman" w:hAnsi="Times New Roman" w:cs="Times New Roman"/>
          <w:sz w:val="36"/>
          <w:szCs w:val="36"/>
        </w:rPr>
      </w:pPr>
      <w:r w:rsidRPr="008C705C">
        <w:rPr>
          <w:rFonts w:ascii="Times New Roman" w:hAnsi="Times New Roman" w:cs="Times New Roman"/>
          <w:noProof/>
          <w:sz w:val="36"/>
          <w:szCs w:val="36"/>
        </w:rPr>
        <w:drawing>
          <wp:inline distT="0" distB="0" distL="0" distR="0" wp14:anchorId="6CF5D46D" wp14:editId="62CD8EFB">
            <wp:extent cx="3808730" cy="2576195"/>
            <wp:effectExtent l="0" t="0" r="0" b="0"/>
            <wp:docPr id="2" name="Imagen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2576195"/>
                    </a:xfrm>
                    <a:prstGeom prst="rect">
                      <a:avLst/>
                    </a:prstGeom>
                    <a:noFill/>
                    <a:ln>
                      <a:noFill/>
                    </a:ln>
                  </pic:spPr>
                </pic:pic>
              </a:graphicData>
            </a:graphic>
          </wp:inline>
        </w:drawing>
      </w:r>
    </w:p>
    <w:p w14:paraId="1C70963B" w14:textId="736CE0CB" w:rsidR="004B58C5" w:rsidRPr="008C705C" w:rsidRDefault="004B58C5">
      <w:pPr>
        <w:rPr>
          <w:rFonts w:ascii="Times New Roman" w:hAnsi="Times New Roman" w:cs="Times New Roman"/>
          <w:sz w:val="36"/>
          <w:szCs w:val="36"/>
        </w:rPr>
      </w:pPr>
    </w:p>
    <w:p w14:paraId="19DBBD6A" w14:textId="4DA2765D" w:rsidR="004B58C5" w:rsidRDefault="004B58C5" w:rsidP="004B58C5">
      <w:pPr>
        <w:pStyle w:val="Ttulo2"/>
        <w:spacing w:before="0" w:beforeAutospacing="0" w:after="0" w:afterAutospacing="0"/>
        <w:rPr>
          <w:b w:val="0"/>
          <w:bCs w:val="0"/>
          <w:color w:val="253E42"/>
          <w:lang w:val="en-GB"/>
        </w:rPr>
      </w:pPr>
      <w:r w:rsidRPr="008C705C">
        <w:rPr>
          <w:b w:val="0"/>
          <w:bCs w:val="0"/>
          <w:color w:val="24678D"/>
          <w:lang w:val="en-GB"/>
        </w:rPr>
        <w:t>SPECIES</w:t>
      </w:r>
      <w:r w:rsidRPr="008C705C">
        <w:rPr>
          <w:b w:val="0"/>
          <w:bCs w:val="0"/>
          <w:color w:val="253E42"/>
          <w:lang w:val="en-GB"/>
        </w:rPr>
        <w:t xml:space="preserve">: A species is a group of organisms that can reproduce with each other and have </w:t>
      </w:r>
      <w:r w:rsidR="008C705C" w:rsidRPr="008C705C">
        <w:rPr>
          <w:b w:val="0"/>
          <w:bCs w:val="0"/>
          <w:color w:val="253E42"/>
          <w:lang w:val="en-GB"/>
        </w:rPr>
        <w:t>offspring</w:t>
      </w:r>
      <w:r w:rsidRPr="008C705C">
        <w:rPr>
          <w:b w:val="0"/>
          <w:bCs w:val="0"/>
          <w:color w:val="253E42"/>
          <w:lang w:val="en-GB"/>
        </w:rPr>
        <w:t xml:space="preserve"> that are fertile. A group of similar species form a Genus.</w:t>
      </w:r>
      <w:r w:rsidRPr="008C705C">
        <w:rPr>
          <w:b w:val="0"/>
          <w:bCs w:val="0"/>
          <w:color w:val="253E42"/>
          <w:lang w:val="en-GB"/>
        </w:rPr>
        <w:br/>
        <w:t xml:space="preserve">Species have a scientific name formed by the Genus and </w:t>
      </w:r>
      <w:r w:rsidRPr="008C705C">
        <w:rPr>
          <w:b w:val="0"/>
          <w:bCs w:val="0"/>
          <w:color w:val="253E42"/>
          <w:lang w:val="en-GB"/>
        </w:rPr>
        <w:lastRenderedPageBreak/>
        <w:t>the Species name: Homo sapiens (Genus is Homo, species is sapiens).</w:t>
      </w:r>
    </w:p>
    <w:p w14:paraId="6CA3A7C6" w14:textId="77777777" w:rsidR="008C705C" w:rsidRPr="008C705C" w:rsidRDefault="008C705C" w:rsidP="004B58C5">
      <w:pPr>
        <w:pStyle w:val="Ttulo2"/>
        <w:spacing w:before="0" w:beforeAutospacing="0" w:after="0" w:afterAutospacing="0"/>
        <w:rPr>
          <w:b w:val="0"/>
          <w:bCs w:val="0"/>
          <w:color w:val="253E42"/>
          <w:lang w:val="en-GB"/>
        </w:rPr>
      </w:pPr>
    </w:p>
    <w:p w14:paraId="02011D49" w14:textId="77777777" w:rsidR="008C705C" w:rsidRDefault="004B58C5" w:rsidP="004B58C5">
      <w:pPr>
        <w:pStyle w:val="Ttulo2"/>
        <w:spacing w:before="0" w:beforeAutospacing="0" w:after="0" w:afterAutospacing="0"/>
        <w:rPr>
          <w:b w:val="0"/>
          <w:bCs w:val="0"/>
          <w:color w:val="253E42"/>
          <w:lang w:val="en-GB"/>
        </w:rPr>
      </w:pPr>
      <w:r w:rsidRPr="008C705C">
        <w:rPr>
          <w:color w:val="320DB1"/>
          <w:lang w:val="en-GB"/>
        </w:rPr>
        <w:t>THE 5 KINGDOMS</w:t>
      </w:r>
      <w:r w:rsidRPr="008C705C">
        <w:rPr>
          <w:b w:val="0"/>
          <w:bCs w:val="0"/>
          <w:color w:val="253E42"/>
          <w:lang w:val="en-GB"/>
        </w:rPr>
        <w:br/>
        <w:t>criteria for kingdom classification: type of cell, number of cells and the type of nutrition.</w:t>
      </w:r>
    </w:p>
    <w:p w14:paraId="7BA3370F" w14:textId="77777777" w:rsidR="008C705C" w:rsidRDefault="004B58C5" w:rsidP="004B58C5">
      <w:pPr>
        <w:pStyle w:val="Ttulo2"/>
        <w:spacing w:before="0" w:beforeAutospacing="0" w:after="0" w:afterAutospacing="0"/>
        <w:rPr>
          <w:b w:val="0"/>
          <w:bCs w:val="0"/>
          <w:color w:val="253E42"/>
          <w:lang w:val="en-GB"/>
        </w:rPr>
      </w:pPr>
      <w:r w:rsidRPr="008C705C">
        <w:rPr>
          <w:b w:val="0"/>
          <w:bCs w:val="0"/>
          <w:color w:val="253E42"/>
          <w:lang w:val="en-GB"/>
        </w:rPr>
        <w:br/>
        <w:t>​</w:t>
      </w:r>
      <w:proofErr w:type="gramStart"/>
      <w:r w:rsidRPr="008C705C">
        <w:rPr>
          <w:b w:val="0"/>
          <w:bCs w:val="0"/>
          <w:color w:val="0AE7C3"/>
          <w:lang w:val="en-GB"/>
        </w:rPr>
        <w:t>1.Monera</w:t>
      </w:r>
      <w:proofErr w:type="gramEnd"/>
      <w:r w:rsidRPr="008C705C">
        <w:rPr>
          <w:b w:val="0"/>
          <w:bCs w:val="0"/>
          <w:color w:val="253E42"/>
          <w:lang w:val="en-GB"/>
        </w:rPr>
        <w:t>- Bacteria and Cyanobacteria (Prokaryotic)- Unicellular –Autotrophic or heterotrophic.- Asexual Reproduction</w:t>
      </w:r>
    </w:p>
    <w:p w14:paraId="4FBC5F8D" w14:textId="05C542DD" w:rsidR="008C705C" w:rsidRDefault="004B58C5" w:rsidP="004B58C5">
      <w:pPr>
        <w:pStyle w:val="Ttulo2"/>
        <w:spacing w:before="0" w:beforeAutospacing="0" w:after="0" w:afterAutospacing="0"/>
        <w:rPr>
          <w:b w:val="0"/>
          <w:bCs w:val="0"/>
          <w:color w:val="253E42"/>
          <w:lang w:val="en-GB"/>
        </w:rPr>
      </w:pPr>
      <w:r w:rsidRPr="008C705C">
        <w:rPr>
          <w:b w:val="0"/>
          <w:bCs w:val="0"/>
          <w:color w:val="253E42"/>
          <w:lang w:val="en-GB"/>
        </w:rPr>
        <w:br/>
      </w:r>
      <w:r w:rsidRPr="008C705C">
        <w:rPr>
          <w:b w:val="0"/>
          <w:bCs w:val="0"/>
          <w:color w:val="D00DE1"/>
          <w:lang w:val="en-GB"/>
        </w:rPr>
        <w:t>2.Protoctist</w:t>
      </w:r>
      <w:r w:rsidRPr="008C705C">
        <w:rPr>
          <w:b w:val="0"/>
          <w:bCs w:val="0"/>
          <w:color w:val="253E42"/>
          <w:lang w:val="en-GB"/>
        </w:rPr>
        <w:t> – Protozoa and Algae -</w:t>
      </w:r>
      <w:r w:rsidR="008C705C">
        <w:rPr>
          <w:b w:val="0"/>
          <w:bCs w:val="0"/>
          <w:color w:val="253E42"/>
          <w:lang w:val="en-GB"/>
        </w:rPr>
        <w:t>Eukaryotic-</w:t>
      </w:r>
      <w:proofErr w:type="spellStart"/>
      <w:r w:rsidRPr="008C705C">
        <w:rPr>
          <w:b w:val="0"/>
          <w:bCs w:val="0"/>
          <w:color w:val="253E42"/>
          <w:lang w:val="en-GB"/>
        </w:rPr>
        <w:t>Unicelullar</w:t>
      </w:r>
      <w:proofErr w:type="spellEnd"/>
      <w:r w:rsidRPr="008C705C">
        <w:rPr>
          <w:b w:val="0"/>
          <w:bCs w:val="0"/>
          <w:color w:val="253E42"/>
          <w:lang w:val="en-GB"/>
        </w:rPr>
        <w:t xml:space="preserve"> and multicellular- No tissues – Autotrophic and heterotrophic - Asexual Reproduction</w:t>
      </w:r>
    </w:p>
    <w:p w14:paraId="16D1756C" w14:textId="77777777" w:rsidR="008C705C" w:rsidRDefault="004B58C5" w:rsidP="004B58C5">
      <w:pPr>
        <w:pStyle w:val="Ttulo2"/>
        <w:spacing w:before="0" w:beforeAutospacing="0" w:after="0" w:afterAutospacing="0"/>
        <w:rPr>
          <w:b w:val="0"/>
          <w:bCs w:val="0"/>
          <w:color w:val="253E42"/>
          <w:lang w:val="en-GB"/>
        </w:rPr>
      </w:pPr>
      <w:r w:rsidRPr="008C705C">
        <w:rPr>
          <w:b w:val="0"/>
          <w:bCs w:val="0"/>
          <w:color w:val="253E42"/>
          <w:lang w:val="en-GB"/>
        </w:rPr>
        <w:br/>
      </w:r>
      <w:r w:rsidRPr="008C705C">
        <w:rPr>
          <w:b w:val="0"/>
          <w:bCs w:val="0"/>
          <w:color w:val="DDE511"/>
          <w:lang w:val="en-GB"/>
        </w:rPr>
        <w:t>3.Fungi</w:t>
      </w:r>
      <w:r w:rsidRPr="008C705C">
        <w:rPr>
          <w:b w:val="0"/>
          <w:bCs w:val="0"/>
          <w:color w:val="253E42"/>
          <w:lang w:val="en-GB"/>
        </w:rPr>
        <w:t xml:space="preserve">: Yeasts, Moulds, Mushrooms – </w:t>
      </w:r>
      <w:r w:rsidR="008C705C">
        <w:rPr>
          <w:b w:val="0"/>
          <w:bCs w:val="0"/>
          <w:color w:val="253E42"/>
          <w:lang w:val="en-GB"/>
        </w:rPr>
        <w:t>eukaryotic-</w:t>
      </w:r>
      <w:r w:rsidRPr="008C705C">
        <w:rPr>
          <w:b w:val="0"/>
          <w:bCs w:val="0"/>
          <w:color w:val="253E42"/>
          <w:lang w:val="en-GB"/>
        </w:rPr>
        <w:t>unicellular and multicellular –No tissues –heterotrophic - Asexual Reproduction</w:t>
      </w:r>
    </w:p>
    <w:p w14:paraId="7E0E3134" w14:textId="77777777" w:rsidR="008C705C" w:rsidRDefault="004B58C5" w:rsidP="004B58C5">
      <w:pPr>
        <w:pStyle w:val="Ttulo2"/>
        <w:spacing w:before="0" w:beforeAutospacing="0" w:after="0" w:afterAutospacing="0"/>
        <w:rPr>
          <w:b w:val="0"/>
          <w:bCs w:val="0"/>
          <w:color w:val="253E42"/>
          <w:lang w:val="en-GB"/>
        </w:rPr>
      </w:pPr>
      <w:r w:rsidRPr="008C705C">
        <w:rPr>
          <w:b w:val="0"/>
          <w:bCs w:val="0"/>
          <w:color w:val="253E42"/>
          <w:lang w:val="en-GB"/>
        </w:rPr>
        <w:br/>
      </w:r>
      <w:r w:rsidRPr="008C705C">
        <w:rPr>
          <w:b w:val="0"/>
          <w:bCs w:val="0"/>
          <w:color w:val="0BC60B"/>
          <w:lang w:val="en-GB"/>
        </w:rPr>
        <w:t>4.Plant</w:t>
      </w:r>
      <w:r w:rsidRPr="008C705C">
        <w:rPr>
          <w:b w:val="0"/>
          <w:bCs w:val="0"/>
          <w:color w:val="253E42"/>
          <w:lang w:val="en-GB"/>
        </w:rPr>
        <w:t xml:space="preserve">. Mosses, Ferns, Flowering plants – </w:t>
      </w:r>
      <w:r w:rsidR="008C705C">
        <w:rPr>
          <w:b w:val="0"/>
          <w:bCs w:val="0"/>
          <w:color w:val="253E42"/>
          <w:lang w:val="en-GB"/>
        </w:rPr>
        <w:t>eukaryotic-</w:t>
      </w:r>
      <w:r w:rsidRPr="008C705C">
        <w:rPr>
          <w:b w:val="0"/>
          <w:bCs w:val="0"/>
          <w:color w:val="253E42"/>
          <w:lang w:val="en-GB"/>
        </w:rPr>
        <w:t>multicellular – tissues – autotrophic - Asexual and sexual reproduction</w:t>
      </w:r>
    </w:p>
    <w:p w14:paraId="1DFE4AAD" w14:textId="3C0B1437" w:rsidR="004B58C5" w:rsidRDefault="004B58C5" w:rsidP="004B58C5">
      <w:pPr>
        <w:pStyle w:val="Ttulo2"/>
        <w:spacing w:before="0" w:beforeAutospacing="0" w:after="0" w:afterAutospacing="0"/>
        <w:rPr>
          <w:b w:val="0"/>
          <w:bCs w:val="0"/>
          <w:color w:val="253E42"/>
          <w:lang w:val="en-GB"/>
        </w:rPr>
      </w:pPr>
      <w:r w:rsidRPr="008C705C">
        <w:rPr>
          <w:b w:val="0"/>
          <w:bCs w:val="0"/>
          <w:color w:val="253E42"/>
          <w:lang w:val="en-GB"/>
        </w:rPr>
        <w:br/>
      </w:r>
      <w:r w:rsidRPr="008C705C">
        <w:rPr>
          <w:b w:val="0"/>
          <w:bCs w:val="0"/>
          <w:color w:val="CC1122"/>
          <w:lang w:val="en-GB"/>
        </w:rPr>
        <w:t>5.Animals</w:t>
      </w:r>
      <w:r w:rsidRPr="008C705C">
        <w:rPr>
          <w:b w:val="0"/>
          <w:bCs w:val="0"/>
          <w:color w:val="253E42"/>
          <w:lang w:val="en-GB"/>
        </w:rPr>
        <w:t xml:space="preserve">: vertebrate and invertebrates- </w:t>
      </w:r>
      <w:r w:rsidR="008C705C">
        <w:rPr>
          <w:b w:val="0"/>
          <w:bCs w:val="0"/>
          <w:color w:val="253E42"/>
          <w:lang w:val="en-GB"/>
        </w:rPr>
        <w:t>eukaryotic-</w:t>
      </w:r>
      <w:r w:rsidRPr="008C705C">
        <w:rPr>
          <w:b w:val="0"/>
          <w:bCs w:val="0"/>
          <w:color w:val="253E42"/>
          <w:lang w:val="en-GB"/>
        </w:rPr>
        <w:t>multicellular –tissues - heterotrophic - Sexual reproduction</w:t>
      </w:r>
    </w:p>
    <w:p w14:paraId="101365CA" w14:textId="5334A7C2" w:rsidR="008C705C" w:rsidRDefault="008C705C" w:rsidP="004B58C5">
      <w:pPr>
        <w:pStyle w:val="Ttulo2"/>
        <w:spacing w:before="0" w:beforeAutospacing="0" w:after="0" w:afterAutospacing="0"/>
        <w:rPr>
          <w:b w:val="0"/>
          <w:bCs w:val="0"/>
          <w:color w:val="253E42"/>
          <w:lang w:val="en-GB"/>
        </w:rPr>
      </w:pPr>
    </w:p>
    <w:p w14:paraId="2614B237" w14:textId="0305C1AC" w:rsidR="008C705C" w:rsidRDefault="008C705C" w:rsidP="004B58C5">
      <w:pPr>
        <w:pStyle w:val="Ttulo2"/>
        <w:spacing w:before="0" w:beforeAutospacing="0" w:after="0" w:afterAutospacing="0"/>
        <w:rPr>
          <w:b w:val="0"/>
          <w:bCs w:val="0"/>
          <w:color w:val="253E42"/>
          <w:lang w:val="en-GB"/>
        </w:rPr>
      </w:pPr>
    </w:p>
    <w:p w14:paraId="0EE3A739" w14:textId="4E92F0FA" w:rsidR="008C705C" w:rsidRDefault="008C705C" w:rsidP="004B58C5">
      <w:pPr>
        <w:pStyle w:val="Ttulo2"/>
        <w:spacing w:before="0" w:beforeAutospacing="0" w:after="0" w:afterAutospacing="0"/>
        <w:rPr>
          <w:b w:val="0"/>
          <w:bCs w:val="0"/>
          <w:color w:val="253E42"/>
          <w:lang w:val="en-GB"/>
        </w:rPr>
      </w:pPr>
    </w:p>
    <w:p w14:paraId="76338B4C" w14:textId="3273D2B4" w:rsidR="008C705C" w:rsidRDefault="008C705C" w:rsidP="004B58C5">
      <w:pPr>
        <w:pStyle w:val="Ttulo2"/>
        <w:spacing w:before="0" w:beforeAutospacing="0" w:after="0" w:afterAutospacing="0"/>
        <w:rPr>
          <w:b w:val="0"/>
          <w:bCs w:val="0"/>
          <w:color w:val="253E42"/>
          <w:lang w:val="en-GB"/>
        </w:rPr>
      </w:pPr>
    </w:p>
    <w:p w14:paraId="2067130B" w14:textId="77777777" w:rsidR="008C705C" w:rsidRPr="008C705C" w:rsidRDefault="008C705C" w:rsidP="004B58C5">
      <w:pPr>
        <w:pStyle w:val="Ttulo2"/>
        <w:spacing w:before="0" w:beforeAutospacing="0" w:after="0" w:afterAutospacing="0"/>
        <w:rPr>
          <w:b w:val="0"/>
          <w:bCs w:val="0"/>
          <w:color w:val="253E42"/>
          <w:lang w:val="en-GB"/>
        </w:rPr>
      </w:pPr>
    </w:p>
    <w:p w14:paraId="1B6F7AF2" w14:textId="1ECC5DB3" w:rsidR="008C705C" w:rsidRPr="008C705C" w:rsidRDefault="008C705C" w:rsidP="004B58C5">
      <w:pPr>
        <w:pStyle w:val="Ttulo2"/>
        <w:spacing w:before="0" w:beforeAutospacing="0" w:after="0" w:afterAutospacing="0"/>
        <w:rPr>
          <w:b w:val="0"/>
          <w:bCs w:val="0"/>
          <w:color w:val="253E42"/>
          <w:lang w:val="en-GB"/>
        </w:rPr>
      </w:pPr>
    </w:p>
    <w:tbl>
      <w:tblPr>
        <w:tblStyle w:val="Tablaconcuadrcula"/>
        <w:tblW w:w="0" w:type="auto"/>
        <w:tblLook w:val="04A0" w:firstRow="1" w:lastRow="0" w:firstColumn="1" w:lastColumn="0" w:noHBand="0" w:noVBand="1"/>
      </w:tblPr>
      <w:tblGrid>
        <w:gridCol w:w="1760"/>
        <w:gridCol w:w="1217"/>
        <w:gridCol w:w="1446"/>
        <w:gridCol w:w="1305"/>
        <w:gridCol w:w="1383"/>
        <w:gridCol w:w="1383"/>
      </w:tblGrid>
      <w:tr w:rsidR="008C705C" w:rsidRPr="008C705C" w14:paraId="148C8F88" w14:textId="77777777" w:rsidTr="009E7EAA">
        <w:tc>
          <w:tcPr>
            <w:tcW w:w="2307" w:type="dxa"/>
          </w:tcPr>
          <w:p w14:paraId="488F18C2"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lastRenderedPageBreak/>
              <w:t>KINGDOM</w:t>
            </w:r>
          </w:p>
        </w:tc>
        <w:tc>
          <w:tcPr>
            <w:tcW w:w="2463" w:type="dxa"/>
          </w:tcPr>
          <w:p w14:paraId="34B5B181"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MONERA</w:t>
            </w:r>
          </w:p>
        </w:tc>
        <w:tc>
          <w:tcPr>
            <w:tcW w:w="2306" w:type="dxa"/>
          </w:tcPr>
          <w:p w14:paraId="39677256"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PROTOCTIST</w:t>
            </w:r>
          </w:p>
        </w:tc>
        <w:tc>
          <w:tcPr>
            <w:tcW w:w="2306" w:type="dxa"/>
          </w:tcPr>
          <w:p w14:paraId="509A2A3A"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FUNGI</w:t>
            </w:r>
          </w:p>
        </w:tc>
        <w:tc>
          <w:tcPr>
            <w:tcW w:w="2306" w:type="dxa"/>
          </w:tcPr>
          <w:p w14:paraId="4552DCDE"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PLANTS</w:t>
            </w:r>
          </w:p>
        </w:tc>
        <w:tc>
          <w:tcPr>
            <w:tcW w:w="2306" w:type="dxa"/>
          </w:tcPr>
          <w:p w14:paraId="16F01CC6"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ANIMALS</w:t>
            </w:r>
          </w:p>
        </w:tc>
      </w:tr>
      <w:tr w:rsidR="008C705C" w:rsidRPr="008C705C" w14:paraId="68272BE9" w14:textId="77777777" w:rsidTr="009E7EAA">
        <w:tc>
          <w:tcPr>
            <w:tcW w:w="2307" w:type="dxa"/>
          </w:tcPr>
          <w:p w14:paraId="6F6AFF56"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TYPE OF CELL</w:t>
            </w:r>
          </w:p>
        </w:tc>
        <w:tc>
          <w:tcPr>
            <w:tcW w:w="2463" w:type="dxa"/>
          </w:tcPr>
          <w:p w14:paraId="76D28983" w14:textId="77777777" w:rsidR="008C705C" w:rsidRPr="008C705C" w:rsidRDefault="008C705C" w:rsidP="009E7EAA">
            <w:pPr>
              <w:rPr>
                <w:rFonts w:ascii="Times New Roman" w:hAnsi="Times New Roman" w:cs="Times New Roman"/>
                <w:sz w:val="36"/>
                <w:szCs w:val="36"/>
              </w:rPr>
            </w:pPr>
            <w:proofErr w:type="spellStart"/>
            <w:r w:rsidRPr="008C705C">
              <w:rPr>
                <w:rFonts w:ascii="Times New Roman" w:hAnsi="Times New Roman" w:cs="Times New Roman"/>
                <w:sz w:val="36"/>
                <w:szCs w:val="36"/>
              </w:rPr>
              <w:t>Procaryotic</w:t>
            </w:r>
            <w:proofErr w:type="spellEnd"/>
          </w:p>
        </w:tc>
        <w:tc>
          <w:tcPr>
            <w:tcW w:w="2306" w:type="dxa"/>
          </w:tcPr>
          <w:p w14:paraId="05F26FCA" w14:textId="77777777" w:rsidR="008C705C" w:rsidRPr="008C705C" w:rsidRDefault="008C705C" w:rsidP="009E7EAA">
            <w:pPr>
              <w:rPr>
                <w:rFonts w:ascii="Times New Roman" w:hAnsi="Times New Roman" w:cs="Times New Roman"/>
                <w:sz w:val="36"/>
                <w:szCs w:val="36"/>
              </w:rPr>
            </w:pPr>
            <w:proofErr w:type="spellStart"/>
            <w:r w:rsidRPr="008C705C">
              <w:rPr>
                <w:rFonts w:ascii="Times New Roman" w:hAnsi="Times New Roman" w:cs="Times New Roman"/>
                <w:sz w:val="36"/>
                <w:szCs w:val="36"/>
              </w:rPr>
              <w:t>Eucaryotic</w:t>
            </w:r>
            <w:proofErr w:type="spellEnd"/>
          </w:p>
        </w:tc>
        <w:tc>
          <w:tcPr>
            <w:tcW w:w="2306" w:type="dxa"/>
          </w:tcPr>
          <w:p w14:paraId="40B73BF9" w14:textId="77777777" w:rsidR="008C705C" w:rsidRPr="008C705C" w:rsidRDefault="008C705C" w:rsidP="009E7EAA">
            <w:pPr>
              <w:rPr>
                <w:rFonts w:ascii="Times New Roman" w:hAnsi="Times New Roman" w:cs="Times New Roman"/>
                <w:sz w:val="36"/>
                <w:szCs w:val="36"/>
              </w:rPr>
            </w:pPr>
            <w:proofErr w:type="spellStart"/>
            <w:r w:rsidRPr="008C705C">
              <w:rPr>
                <w:rFonts w:ascii="Times New Roman" w:hAnsi="Times New Roman" w:cs="Times New Roman"/>
                <w:sz w:val="36"/>
                <w:szCs w:val="36"/>
              </w:rPr>
              <w:t>Eucaryotic</w:t>
            </w:r>
            <w:proofErr w:type="spellEnd"/>
          </w:p>
        </w:tc>
        <w:tc>
          <w:tcPr>
            <w:tcW w:w="2306" w:type="dxa"/>
          </w:tcPr>
          <w:p w14:paraId="5084A403" w14:textId="77777777" w:rsidR="008C705C" w:rsidRPr="008C705C" w:rsidRDefault="008C705C" w:rsidP="009E7EAA">
            <w:pPr>
              <w:rPr>
                <w:rFonts w:ascii="Times New Roman" w:hAnsi="Times New Roman" w:cs="Times New Roman"/>
                <w:sz w:val="36"/>
                <w:szCs w:val="36"/>
              </w:rPr>
            </w:pPr>
            <w:proofErr w:type="spellStart"/>
            <w:r w:rsidRPr="008C705C">
              <w:rPr>
                <w:rFonts w:ascii="Times New Roman" w:hAnsi="Times New Roman" w:cs="Times New Roman"/>
                <w:sz w:val="36"/>
                <w:szCs w:val="36"/>
              </w:rPr>
              <w:t>Eucaryotic</w:t>
            </w:r>
            <w:proofErr w:type="spellEnd"/>
          </w:p>
        </w:tc>
        <w:tc>
          <w:tcPr>
            <w:tcW w:w="2306" w:type="dxa"/>
          </w:tcPr>
          <w:p w14:paraId="0B94D7CB" w14:textId="77777777" w:rsidR="008C705C" w:rsidRPr="008C705C" w:rsidRDefault="008C705C" w:rsidP="009E7EAA">
            <w:pPr>
              <w:rPr>
                <w:rFonts w:ascii="Times New Roman" w:hAnsi="Times New Roman" w:cs="Times New Roman"/>
                <w:sz w:val="36"/>
                <w:szCs w:val="36"/>
              </w:rPr>
            </w:pPr>
            <w:proofErr w:type="spellStart"/>
            <w:r w:rsidRPr="008C705C">
              <w:rPr>
                <w:rFonts w:ascii="Times New Roman" w:hAnsi="Times New Roman" w:cs="Times New Roman"/>
                <w:sz w:val="36"/>
                <w:szCs w:val="36"/>
              </w:rPr>
              <w:t>Eucaryotic</w:t>
            </w:r>
            <w:proofErr w:type="spellEnd"/>
          </w:p>
        </w:tc>
      </w:tr>
      <w:tr w:rsidR="008C705C" w:rsidRPr="008C705C" w14:paraId="3CED86C5" w14:textId="77777777" w:rsidTr="009E7EAA">
        <w:tc>
          <w:tcPr>
            <w:tcW w:w="2307" w:type="dxa"/>
          </w:tcPr>
          <w:p w14:paraId="41CC6715"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NUMBER OF CELLS</w:t>
            </w:r>
          </w:p>
        </w:tc>
        <w:tc>
          <w:tcPr>
            <w:tcW w:w="2463" w:type="dxa"/>
          </w:tcPr>
          <w:p w14:paraId="599B5783"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One. Colonial</w:t>
            </w:r>
          </w:p>
        </w:tc>
        <w:tc>
          <w:tcPr>
            <w:tcW w:w="2306" w:type="dxa"/>
          </w:tcPr>
          <w:p w14:paraId="37790FFC"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One or many. No tissues</w:t>
            </w:r>
          </w:p>
        </w:tc>
        <w:tc>
          <w:tcPr>
            <w:tcW w:w="2306" w:type="dxa"/>
          </w:tcPr>
          <w:p w14:paraId="3A6716C1"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One (yeast) o many (mushrooms)</w:t>
            </w:r>
          </w:p>
        </w:tc>
        <w:tc>
          <w:tcPr>
            <w:tcW w:w="2306" w:type="dxa"/>
          </w:tcPr>
          <w:p w14:paraId="1FE0CCA5"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Many, with tissues</w:t>
            </w:r>
          </w:p>
        </w:tc>
        <w:tc>
          <w:tcPr>
            <w:tcW w:w="2306" w:type="dxa"/>
          </w:tcPr>
          <w:p w14:paraId="0E17AA50"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Many, with tissues</w:t>
            </w:r>
          </w:p>
        </w:tc>
      </w:tr>
      <w:tr w:rsidR="008C705C" w:rsidRPr="008C705C" w14:paraId="7D8C88AE" w14:textId="77777777" w:rsidTr="009E7EAA">
        <w:tc>
          <w:tcPr>
            <w:tcW w:w="2307" w:type="dxa"/>
          </w:tcPr>
          <w:p w14:paraId="7F5806E2"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TYPE OF NUTRITION</w:t>
            </w:r>
          </w:p>
        </w:tc>
        <w:tc>
          <w:tcPr>
            <w:tcW w:w="2463" w:type="dxa"/>
          </w:tcPr>
          <w:p w14:paraId="6F0D0BB4"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Autotrophic y heterotrophic</w:t>
            </w:r>
          </w:p>
        </w:tc>
        <w:tc>
          <w:tcPr>
            <w:tcW w:w="2306" w:type="dxa"/>
          </w:tcPr>
          <w:p w14:paraId="6286DF1E"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Autotrophic (Algae)</w:t>
            </w:r>
          </w:p>
          <w:p w14:paraId="6B2A5CEF"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Heterotrophic (Protozoa)</w:t>
            </w:r>
          </w:p>
        </w:tc>
        <w:tc>
          <w:tcPr>
            <w:tcW w:w="2306" w:type="dxa"/>
          </w:tcPr>
          <w:p w14:paraId="533C3143"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Heterotrophic, some are decomposers</w:t>
            </w:r>
          </w:p>
        </w:tc>
        <w:tc>
          <w:tcPr>
            <w:tcW w:w="2306" w:type="dxa"/>
          </w:tcPr>
          <w:p w14:paraId="473ABBAB"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Autotrophic</w:t>
            </w:r>
          </w:p>
        </w:tc>
        <w:tc>
          <w:tcPr>
            <w:tcW w:w="2306" w:type="dxa"/>
          </w:tcPr>
          <w:p w14:paraId="333E7147"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Heterotrophic</w:t>
            </w:r>
          </w:p>
        </w:tc>
      </w:tr>
      <w:tr w:rsidR="008C705C" w:rsidRPr="008C705C" w14:paraId="28A7FAB2" w14:textId="77777777" w:rsidTr="009E7EAA">
        <w:tc>
          <w:tcPr>
            <w:tcW w:w="2307" w:type="dxa"/>
          </w:tcPr>
          <w:p w14:paraId="13647DE4"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TYPE OF REPRODUCTION</w:t>
            </w:r>
          </w:p>
        </w:tc>
        <w:tc>
          <w:tcPr>
            <w:tcW w:w="2463" w:type="dxa"/>
          </w:tcPr>
          <w:p w14:paraId="113E3EEA"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Asexual</w:t>
            </w:r>
          </w:p>
        </w:tc>
        <w:tc>
          <w:tcPr>
            <w:tcW w:w="2306" w:type="dxa"/>
          </w:tcPr>
          <w:p w14:paraId="1C005B7F"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Asexual</w:t>
            </w:r>
          </w:p>
        </w:tc>
        <w:tc>
          <w:tcPr>
            <w:tcW w:w="2306" w:type="dxa"/>
          </w:tcPr>
          <w:p w14:paraId="54C2CB5C"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Asexual (spores)</w:t>
            </w:r>
          </w:p>
        </w:tc>
        <w:tc>
          <w:tcPr>
            <w:tcW w:w="2306" w:type="dxa"/>
          </w:tcPr>
          <w:p w14:paraId="5000796A"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Asexual (spores) y sexual (flowers)</w:t>
            </w:r>
          </w:p>
        </w:tc>
        <w:tc>
          <w:tcPr>
            <w:tcW w:w="2306" w:type="dxa"/>
          </w:tcPr>
          <w:p w14:paraId="3D3EAE0D"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Sexual</w:t>
            </w:r>
          </w:p>
        </w:tc>
      </w:tr>
      <w:tr w:rsidR="008C705C" w:rsidRPr="008C705C" w14:paraId="1714E64C" w14:textId="77777777" w:rsidTr="009E7EAA">
        <w:tc>
          <w:tcPr>
            <w:tcW w:w="2307" w:type="dxa"/>
          </w:tcPr>
          <w:p w14:paraId="4F494D90"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INTERACTION</w:t>
            </w:r>
          </w:p>
        </w:tc>
        <w:tc>
          <w:tcPr>
            <w:tcW w:w="2463" w:type="dxa"/>
          </w:tcPr>
          <w:p w14:paraId="4A31716B"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Movement</w:t>
            </w:r>
          </w:p>
        </w:tc>
        <w:tc>
          <w:tcPr>
            <w:tcW w:w="2306" w:type="dxa"/>
          </w:tcPr>
          <w:p w14:paraId="65D8E31F"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Movement, senses</w:t>
            </w:r>
          </w:p>
        </w:tc>
        <w:tc>
          <w:tcPr>
            <w:tcW w:w="2306" w:type="dxa"/>
          </w:tcPr>
          <w:p w14:paraId="4C8E0084"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Movement</w:t>
            </w:r>
          </w:p>
        </w:tc>
        <w:tc>
          <w:tcPr>
            <w:tcW w:w="2306" w:type="dxa"/>
          </w:tcPr>
          <w:p w14:paraId="7EB6A323"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 xml:space="preserve">Movements, communication </w:t>
            </w:r>
          </w:p>
        </w:tc>
        <w:tc>
          <w:tcPr>
            <w:tcW w:w="2306" w:type="dxa"/>
          </w:tcPr>
          <w:p w14:paraId="3F9D7817" w14:textId="77777777" w:rsidR="008C705C" w:rsidRPr="008C705C" w:rsidRDefault="008C705C" w:rsidP="009E7EAA">
            <w:pPr>
              <w:rPr>
                <w:rFonts w:ascii="Times New Roman" w:hAnsi="Times New Roman" w:cs="Times New Roman"/>
                <w:sz w:val="36"/>
                <w:szCs w:val="36"/>
              </w:rPr>
            </w:pPr>
            <w:r w:rsidRPr="008C705C">
              <w:rPr>
                <w:rFonts w:ascii="Times New Roman" w:hAnsi="Times New Roman" w:cs="Times New Roman"/>
                <w:sz w:val="36"/>
                <w:szCs w:val="36"/>
              </w:rPr>
              <w:t xml:space="preserve">Movements, </w:t>
            </w:r>
            <w:proofErr w:type="gramStart"/>
            <w:r w:rsidRPr="008C705C">
              <w:rPr>
                <w:rFonts w:ascii="Times New Roman" w:hAnsi="Times New Roman" w:cs="Times New Roman"/>
                <w:sz w:val="36"/>
                <w:szCs w:val="36"/>
              </w:rPr>
              <w:t>communication ,</w:t>
            </w:r>
            <w:proofErr w:type="gramEnd"/>
            <w:r w:rsidRPr="008C705C">
              <w:rPr>
                <w:rFonts w:ascii="Times New Roman" w:hAnsi="Times New Roman" w:cs="Times New Roman"/>
                <w:sz w:val="36"/>
                <w:szCs w:val="36"/>
              </w:rPr>
              <w:t xml:space="preserve"> senses</w:t>
            </w:r>
          </w:p>
        </w:tc>
      </w:tr>
      <w:tr w:rsidR="008C705C" w:rsidRPr="008C705C" w14:paraId="01C93D5C" w14:textId="77777777" w:rsidTr="009E7EAA">
        <w:tc>
          <w:tcPr>
            <w:tcW w:w="2307" w:type="dxa"/>
          </w:tcPr>
          <w:p w14:paraId="17D3A038" w14:textId="77777777" w:rsidR="008C705C" w:rsidRPr="008C705C" w:rsidRDefault="008C705C" w:rsidP="009E7EAA">
            <w:pPr>
              <w:rPr>
                <w:rFonts w:ascii="Times New Roman" w:hAnsi="Times New Roman" w:cs="Times New Roman"/>
                <w:b/>
                <w:sz w:val="36"/>
                <w:szCs w:val="36"/>
              </w:rPr>
            </w:pPr>
            <w:r w:rsidRPr="008C705C">
              <w:rPr>
                <w:rFonts w:ascii="Times New Roman" w:hAnsi="Times New Roman" w:cs="Times New Roman"/>
                <w:b/>
                <w:sz w:val="36"/>
                <w:szCs w:val="36"/>
              </w:rPr>
              <w:t>EXAMPLE</w:t>
            </w:r>
          </w:p>
        </w:tc>
        <w:tc>
          <w:tcPr>
            <w:tcW w:w="2463" w:type="dxa"/>
          </w:tcPr>
          <w:p w14:paraId="2CB63712" w14:textId="77777777" w:rsidR="008C705C" w:rsidRPr="008C705C" w:rsidRDefault="008C705C" w:rsidP="009E7EAA">
            <w:pPr>
              <w:rPr>
                <w:rFonts w:ascii="Times New Roman" w:hAnsi="Times New Roman" w:cs="Times New Roman"/>
                <w:sz w:val="20"/>
                <w:szCs w:val="20"/>
              </w:rPr>
            </w:pPr>
            <w:r w:rsidRPr="008C705C">
              <w:rPr>
                <w:rFonts w:ascii="Times New Roman" w:hAnsi="Times New Roman" w:cs="Times New Roman"/>
                <w:sz w:val="20"/>
                <w:szCs w:val="20"/>
              </w:rPr>
              <w:t>Bacteria</w:t>
            </w:r>
          </w:p>
        </w:tc>
        <w:tc>
          <w:tcPr>
            <w:tcW w:w="2306" w:type="dxa"/>
          </w:tcPr>
          <w:p w14:paraId="656B8641" w14:textId="77777777" w:rsidR="008C705C" w:rsidRPr="008C705C" w:rsidRDefault="008C705C" w:rsidP="009E7EAA">
            <w:pPr>
              <w:rPr>
                <w:rFonts w:ascii="Times New Roman" w:hAnsi="Times New Roman" w:cs="Times New Roman"/>
                <w:sz w:val="20"/>
                <w:szCs w:val="20"/>
              </w:rPr>
            </w:pPr>
            <w:proofErr w:type="spellStart"/>
            <w:r w:rsidRPr="008C705C">
              <w:rPr>
                <w:rFonts w:ascii="Times New Roman" w:hAnsi="Times New Roman" w:cs="Times New Roman"/>
                <w:sz w:val="20"/>
                <w:szCs w:val="20"/>
              </w:rPr>
              <w:t>Algas</w:t>
            </w:r>
            <w:proofErr w:type="spellEnd"/>
            <w:r w:rsidRPr="008C705C">
              <w:rPr>
                <w:rFonts w:ascii="Times New Roman" w:hAnsi="Times New Roman" w:cs="Times New Roman"/>
                <w:sz w:val="20"/>
                <w:szCs w:val="20"/>
              </w:rPr>
              <w:t xml:space="preserve"> y </w:t>
            </w:r>
            <w:proofErr w:type="spellStart"/>
            <w:r w:rsidRPr="008C705C">
              <w:rPr>
                <w:rFonts w:ascii="Times New Roman" w:hAnsi="Times New Roman" w:cs="Times New Roman"/>
                <w:sz w:val="20"/>
                <w:szCs w:val="20"/>
              </w:rPr>
              <w:t>amebas</w:t>
            </w:r>
            <w:proofErr w:type="spellEnd"/>
          </w:p>
        </w:tc>
        <w:tc>
          <w:tcPr>
            <w:tcW w:w="2306" w:type="dxa"/>
          </w:tcPr>
          <w:p w14:paraId="690A47D9" w14:textId="77777777" w:rsidR="008C705C" w:rsidRPr="008C705C" w:rsidRDefault="008C705C" w:rsidP="009E7EAA">
            <w:pPr>
              <w:rPr>
                <w:rFonts w:ascii="Times New Roman" w:hAnsi="Times New Roman" w:cs="Times New Roman"/>
                <w:sz w:val="20"/>
                <w:szCs w:val="20"/>
              </w:rPr>
            </w:pPr>
            <w:r w:rsidRPr="008C705C">
              <w:rPr>
                <w:rFonts w:ascii="Times New Roman" w:hAnsi="Times New Roman" w:cs="Times New Roman"/>
                <w:sz w:val="20"/>
                <w:szCs w:val="20"/>
              </w:rPr>
              <w:t>Yeast and mushrooms</w:t>
            </w:r>
          </w:p>
        </w:tc>
        <w:tc>
          <w:tcPr>
            <w:tcW w:w="2306" w:type="dxa"/>
          </w:tcPr>
          <w:p w14:paraId="4A7340AC" w14:textId="77777777" w:rsidR="008C705C" w:rsidRPr="008C705C" w:rsidRDefault="008C705C" w:rsidP="009E7EAA">
            <w:pPr>
              <w:rPr>
                <w:rFonts w:ascii="Times New Roman" w:hAnsi="Times New Roman" w:cs="Times New Roman"/>
                <w:sz w:val="20"/>
                <w:szCs w:val="20"/>
              </w:rPr>
            </w:pPr>
            <w:r w:rsidRPr="008C705C">
              <w:rPr>
                <w:rFonts w:ascii="Times New Roman" w:hAnsi="Times New Roman" w:cs="Times New Roman"/>
                <w:sz w:val="20"/>
                <w:szCs w:val="20"/>
              </w:rPr>
              <w:t>Mosses, Ferns, pines, flowers</w:t>
            </w:r>
          </w:p>
        </w:tc>
        <w:tc>
          <w:tcPr>
            <w:tcW w:w="2306" w:type="dxa"/>
          </w:tcPr>
          <w:p w14:paraId="4284F574" w14:textId="77777777" w:rsidR="008C705C" w:rsidRPr="008C705C" w:rsidRDefault="008C705C" w:rsidP="009E7EAA">
            <w:pPr>
              <w:rPr>
                <w:rFonts w:ascii="Times New Roman" w:hAnsi="Times New Roman" w:cs="Times New Roman"/>
                <w:sz w:val="20"/>
                <w:szCs w:val="20"/>
              </w:rPr>
            </w:pPr>
            <w:r w:rsidRPr="008C705C">
              <w:rPr>
                <w:rFonts w:ascii="Times New Roman" w:hAnsi="Times New Roman" w:cs="Times New Roman"/>
                <w:sz w:val="20"/>
                <w:szCs w:val="20"/>
              </w:rPr>
              <w:t>Invertebrates y vertebrates</w:t>
            </w:r>
          </w:p>
        </w:tc>
      </w:tr>
    </w:tbl>
    <w:p w14:paraId="21334FF4" w14:textId="77777777" w:rsidR="008C705C" w:rsidRPr="008C705C" w:rsidRDefault="008C705C" w:rsidP="004B58C5">
      <w:pPr>
        <w:pStyle w:val="Ttulo2"/>
        <w:spacing w:before="0" w:beforeAutospacing="0" w:after="0" w:afterAutospacing="0"/>
        <w:rPr>
          <w:b w:val="0"/>
          <w:bCs w:val="0"/>
          <w:color w:val="253E42"/>
          <w:lang w:val="en-GB"/>
        </w:rPr>
      </w:pPr>
    </w:p>
    <w:p w14:paraId="32F8C654" w14:textId="3F83870B" w:rsidR="004B58C5" w:rsidRPr="008C705C" w:rsidRDefault="004B58C5">
      <w:pPr>
        <w:rPr>
          <w:rFonts w:ascii="Times New Roman" w:hAnsi="Times New Roman" w:cs="Times New Roman"/>
          <w:sz w:val="36"/>
          <w:szCs w:val="36"/>
        </w:rPr>
      </w:pPr>
    </w:p>
    <w:p w14:paraId="33E093AD" w14:textId="498E3627" w:rsidR="004B58C5" w:rsidRPr="008C705C" w:rsidRDefault="004B58C5">
      <w:pPr>
        <w:rPr>
          <w:rFonts w:ascii="Times New Roman" w:hAnsi="Times New Roman" w:cs="Times New Roman"/>
          <w:sz w:val="36"/>
          <w:szCs w:val="36"/>
        </w:rPr>
      </w:pPr>
    </w:p>
    <w:p w14:paraId="6FC05BFE" w14:textId="04BB98E7" w:rsidR="004B58C5" w:rsidRPr="008C705C" w:rsidRDefault="004B58C5">
      <w:pPr>
        <w:rPr>
          <w:rFonts w:ascii="Times New Roman" w:hAnsi="Times New Roman" w:cs="Times New Roman"/>
          <w:b/>
          <w:bCs/>
          <w:color w:val="FF0000"/>
          <w:sz w:val="36"/>
          <w:szCs w:val="36"/>
        </w:rPr>
      </w:pPr>
      <w:r w:rsidRPr="008C705C">
        <w:rPr>
          <w:rFonts w:ascii="Times New Roman" w:hAnsi="Times New Roman" w:cs="Times New Roman"/>
          <w:b/>
          <w:bCs/>
          <w:color w:val="FF0000"/>
          <w:sz w:val="36"/>
          <w:szCs w:val="36"/>
        </w:rPr>
        <w:t>DIVE</w:t>
      </w:r>
      <w:r w:rsidR="008C705C" w:rsidRPr="008C705C">
        <w:rPr>
          <w:rFonts w:ascii="Times New Roman" w:hAnsi="Times New Roman" w:cs="Times New Roman"/>
          <w:b/>
          <w:bCs/>
          <w:color w:val="FF0000"/>
          <w:sz w:val="36"/>
          <w:szCs w:val="36"/>
        </w:rPr>
        <w:t>R</w:t>
      </w:r>
      <w:r w:rsidRPr="008C705C">
        <w:rPr>
          <w:rFonts w:ascii="Times New Roman" w:hAnsi="Times New Roman" w:cs="Times New Roman"/>
          <w:b/>
          <w:bCs/>
          <w:color w:val="FF0000"/>
          <w:sz w:val="36"/>
          <w:szCs w:val="36"/>
        </w:rPr>
        <w:t>SITY</w:t>
      </w:r>
    </w:p>
    <w:p w14:paraId="112D994C" w14:textId="77777777" w:rsidR="004B58C5" w:rsidRPr="008C705C" w:rsidRDefault="004B58C5" w:rsidP="004B58C5">
      <w:pPr>
        <w:pStyle w:val="Ttulo1"/>
        <w:shd w:val="clear" w:color="auto" w:fill="FFFFFF"/>
        <w:spacing w:before="225"/>
        <w:rPr>
          <w:rFonts w:ascii="Times New Roman" w:hAnsi="Times New Roman" w:cs="Times New Roman"/>
          <w:color w:val="000000"/>
          <w:sz w:val="36"/>
          <w:szCs w:val="36"/>
        </w:rPr>
      </w:pPr>
      <w:r w:rsidRPr="008C705C">
        <w:rPr>
          <w:rFonts w:ascii="Times New Roman" w:hAnsi="Times New Roman" w:cs="Times New Roman"/>
          <w:b/>
          <w:bCs/>
          <w:color w:val="000000"/>
          <w:sz w:val="36"/>
          <w:szCs w:val="36"/>
        </w:rPr>
        <w:t>Biodiversity</w:t>
      </w:r>
    </w:p>
    <w:p w14:paraId="1D5EA50B" w14:textId="595EDB35" w:rsidR="004B58C5" w:rsidRPr="008C705C" w:rsidRDefault="004B58C5" w:rsidP="004B58C5">
      <w:pPr>
        <w:pStyle w:val="ng-margin-medium-bottom"/>
        <w:shd w:val="clear" w:color="auto" w:fill="FFFFFF"/>
        <w:spacing w:before="0" w:beforeAutospacing="0"/>
        <w:rPr>
          <w:color w:val="000000"/>
          <w:sz w:val="36"/>
          <w:szCs w:val="36"/>
          <w:lang w:val="en-GB"/>
        </w:rPr>
      </w:pPr>
      <w:r w:rsidRPr="008C705C">
        <w:rPr>
          <w:color w:val="000000"/>
          <w:sz w:val="36"/>
          <w:szCs w:val="36"/>
          <w:lang w:val="en-GB"/>
        </w:rPr>
        <w:t>Biodiversity refers to the variety of living species on Earth, including plants, animals, bacteria, and fungi. While Earth’s biodiversity is so rich that many species have yet to be discovered, many species are being threatened with extinction due to human activities, putting the Earth’s magnificent biodiversity at risk.</w:t>
      </w:r>
      <w:r w:rsidRPr="008C705C">
        <w:rPr>
          <w:color w:val="000000"/>
          <w:sz w:val="36"/>
          <w:szCs w:val="36"/>
          <w:lang w:val="en-GB"/>
        </w:rPr>
        <w:t xml:space="preserve"> (National Geographic).</w:t>
      </w:r>
    </w:p>
    <w:p w14:paraId="270C5FB7" w14:textId="264DE7A4" w:rsidR="004B58C5" w:rsidRPr="008C705C" w:rsidRDefault="004B58C5" w:rsidP="004B58C5">
      <w:pPr>
        <w:pStyle w:val="ng-margin-medium-bottom"/>
        <w:shd w:val="clear" w:color="auto" w:fill="FFFFFF"/>
        <w:spacing w:before="0" w:beforeAutospacing="0"/>
        <w:rPr>
          <w:color w:val="000000"/>
          <w:sz w:val="36"/>
          <w:szCs w:val="36"/>
          <w:lang w:val="en-GB"/>
        </w:rPr>
      </w:pPr>
      <w:r w:rsidRPr="008C705C">
        <w:rPr>
          <w:color w:val="000000"/>
          <w:sz w:val="36"/>
          <w:szCs w:val="36"/>
          <w:lang w:val="en-GB"/>
        </w:rPr>
        <w:t xml:space="preserve">According to </w:t>
      </w:r>
      <w:proofErr w:type="spellStart"/>
      <w:r w:rsidRPr="008C705C">
        <w:rPr>
          <w:color w:val="000000"/>
          <w:sz w:val="36"/>
          <w:szCs w:val="36"/>
          <w:lang w:val="en-GB"/>
        </w:rPr>
        <w:t>Greenfacts</w:t>
      </w:r>
      <w:proofErr w:type="spellEnd"/>
      <w:r w:rsidRPr="008C705C">
        <w:rPr>
          <w:color w:val="000000"/>
          <w:sz w:val="36"/>
          <w:szCs w:val="36"/>
          <w:lang w:val="en-GB"/>
        </w:rPr>
        <w:t>:</w:t>
      </w:r>
    </w:p>
    <w:p w14:paraId="0E2688C8" w14:textId="77777777" w:rsidR="004B58C5" w:rsidRPr="004B58C5" w:rsidRDefault="004B58C5" w:rsidP="004B58C5">
      <w:pPr>
        <w:numPr>
          <w:ilvl w:val="0"/>
          <w:numId w:val="1"/>
        </w:numPr>
        <w:spacing w:after="0" w:line="300" w:lineRule="atLeast"/>
        <w:ind w:left="225"/>
        <w:rPr>
          <w:rFonts w:ascii="Times New Roman" w:eastAsia="Times New Roman" w:hAnsi="Times New Roman" w:cs="Times New Roman"/>
          <w:color w:val="111111"/>
          <w:sz w:val="36"/>
          <w:szCs w:val="36"/>
          <w:lang w:eastAsia="es-ES"/>
        </w:rPr>
      </w:pPr>
      <w:hyperlink r:id="rId11" w:history="1">
        <w:r w:rsidRPr="004B58C5">
          <w:rPr>
            <w:rFonts w:ascii="Times New Roman" w:eastAsia="Times New Roman" w:hAnsi="Times New Roman" w:cs="Times New Roman"/>
            <w:b/>
            <w:bCs/>
            <w:color w:val="006600"/>
            <w:sz w:val="36"/>
            <w:szCs w:val="36"/>
            <w:u w:val="single"/>
            <w:lang w:eastAsia="es-ES"/>
          </w:rPr>
          <w:t>Biodiversity</w:t>
        </w:r>
      </w:hyperlink>
      <w:r w:rsidRPr="004B58C5">
        <w:rPr>
          <w:rFonts w:ascii="Times New Roman" w:eastAsia="Times New Roman" w:hAnsi="Times New Roman" w:cs="Times New Roman"/>
          <w:b/>
          <w:bCs/>
          <w:color w:val="111111"/>
          <w:sz w:val="36"/>
          <w:szCs w:val="36"/>
          <w:lang w:eastAsia="es-ES"/>
        </w:rPr>
        <w:t> is the variability among living organisms from all sources, including terrestrial, marine, and other aquatic </w:t>
      </w:r>
      <w:hyperlink r:id="rId12" w:history="1">
        <w:r w:rsidRPr="004B58C5">
          <w:rPr>
            <w:rFonts w:ascii="Times New Roman" w:eastAsia="Times New Roman" w:hAnsi="Times New Roman" w:cs="Times New Roman"/>
            <w:b/>
            <w:bCs/>
            <w:color w:val="006600"/>
            <w:sz w:val="36"/>
            <w:szCs w:val="36"/>
            <w:u w:val="single"/>
            <w:lang w:eastAsia="es-ES"/>
          </w:rPr>
          <w:t>ecosystems</w:t>
        </w:r>
      </w:hyperlink>
      <w:r w:rsidRPr="004B58C5">
        <w:rPr>
          <w:rFonts w:ascii="Times New Roman" w:eastAsia="Times New Roman" w:hAnsi="Times New Roman" w:cs="Times New Roman"/>
          <w:b/>
          <w:bCs/>
          <w:color w:val="111111"/>
          <w:sz w:val="36"/>
          <w:szCs w:val="36"/>
          <w:lang w:eastAsia="es-ES"/>
        </w:rPr>
        <w:t> and the ecological complexes of which they are part; this includes </w:t>
      </w:r>
      <w:hyperlink r:id="rId13" w:history="1">
        <w:r w:rsidRPr="004B58C5">
          <w:rPr>
            <w:rFonts w:ascii="Times New Roman" w:eastAsia="Times New Roman" w:hAnsi="Times New Roman" w:cs="Times New Roman"/>
            <w:b/>
            <w:bCs/>
            <w:color w:val="006600"/>
            <w:sz w:val="36"/>
            <w:szCs w:val="36"/>
            <w:u w:val="single"/>
            <w:lang w:eastAsia="es-ES"/>
          </w:rPr>
          <w:t>diversity</w:t>
        </w:r>
      </w:hyperlink>
      <w:r w:rsidRPr="004B58C5">
        <w:rPr>
          <w:rFonts w:ascii="Times New Roman" w:eastAsia="Times New Roman" w:hAnsi="Times New Roman" w:cs="Times New Roman"/>
          <w:b/>
          <w:bCs/>
          <w:color w:val="111111"/>
          <w:sz w:val="36"/>
          <w:szCs w:val="36"/>
          <w:lang w:eastAsia="es-ES"/>
        </w:rPr>
        <w:t> within </w:t>
      </w:r>
      <w:hyperlink r:id="rId14" w:history="1">
        <w:r w:rsidRPr="004B58C5">
          <w:rPr>
            <w:rFonts w:ascii="Times New Roman" w:eastAsia="Times New Roman" w:hAnsi="Times New Roman" w:cs="Times New Roman"/>
            <w:b/>
            <w:bCs/>
            <w:color w:val="006600"/>
            <w:sz w:val="36"/>
            <w:szCs w:val="36"/>
            <w:u w:val="single"/>
            <w:lang w:eastAsia="es-ES"/>
          </w:rPr>
          <w:t>species</w:t>
        </w:r>
      </w:hyperlink>
      <w:r w:rsidRPr="004B58C5">
        <w:rPr>
          <w:rFonts w:ascii="Times New Roman" w:eastAsia="Times New Roman" w:hAnsi="Times New Roman" w:cs="Times New Roman"/>
          <w:b/>
          <w:bCs/>
          <w:color w:val="111111"/>
          <w:sz w:val="36"/>
          <w:szCs w:val="36"/>
          <w:lang w:eastAsia="es-ES"/>
        </w:rPr>
        <w:t>, between species, and of ecosystems.</w:t>
      </w:r>
    </w:p>
    <w:p w14:paraId="775A2C55" w14:textId="77777777" w:rsidR="004B58C5" w:rsidRPr="004B58C5" w:rsidRDefault="004B58C5" w:rsidP="004B58C5">
      <w:pPr>
        <w:numPr>
          <w:ilvl w:val="0"/>
          <w:numId w:val="1"/>
        </w:numPr>
        <w:spacing w:after="0" w:line="300" w:lineRule="atLeast"/>
        <w:ind w:left="225"/>
        <w:rPr>
          <w:rFonts w:ascii="Times New Roman" w:eastAsia="Times New Roman" w:hAnsi="Times New Roman" w:cs="Times New Roman"/>
          <w:color w:val="111111"/>
          <w:sz w:val="36"/>
          <w:szCs w:val="36"/>
          <w:lang w:eastAsia="es-ES"/>
        </w:rPr>
      </w:pPr>
      <w:r w:rsidRPr="004B58C5">
        <w:rPr>
          <w:rFonts w:ascii="Times New Roman" w:eastAsia="Times New Roman" w:hAnsi="Times New Roman" w:cs="Times New Roman"/>
          <w:b/>
          <w:bCs/>
          <w:color w:val="111111"/>
          <w:sz w:val="36"/>
          <w:szCs w:val="36"/>
          <w:lang w:eastAsia="es-ES"/>
        </w:rPr>
        <w:t>Biodiversity forms the foundation of the vast array of </w:t>
      </w:r>
      <w:hyperlink r:id="rId15" w:history="1">
        <w:r w:rsidRPr="004B58C5">
          <w:rPr>
            <w:rFonts w:ascii="Times New Roman" w:eastAsia="Times New Roman" w:hAnsi="Times New Roman" w:cs="Times New Roman"/>
            <w:b/>
            <w:bCs/>
            <w:color w:val="006600"/>
            <w:sz w:val="36"/>
            <w:szCs w:val="36"/>
            <w:u w:val="single"/>
            <w:lang w:eastAsia="es-ES"/>
          </w:rPr>
          <w:t>ecosystem services</w:t>
        </w:r>
      </w:hyperlink>
      <w:r w:rsidRPr="004B58C5">
        <w:rPr>
          <w:rFonts w:ascii="Times New Roman" w:eastAsia="Times New Roman" w:hAnsi="Times New Roman" w:cs="Times New Roman"/>
          <w:b/>
          <w:bCs/>
          <w:color w:val="111111"/>
          <w:sz w:val="36"/>
          <w:szCs w:val="36"/>
          <w:lang w:eastAsia="es-ES"/>
        </w:rPr>
        <w:t> that critically contribute to human </w:t>
      </w:r>
      <w:hyperlink r:id="rId16" w:history="1">
        <w:r w:rsidRPr="004B58C5">
          <w:rPr>
            <w:rFonts w:ascii="Times New Roman" w:eastAsia="Times New Roman" w:hAnsi="Times New Roman" w:cs="Times New Roman"/>
            <w:b/>
            <w:bCs/>
            <w:color w:val="006600"/>
            <w:sz w:val="36"/>
            <w:szCs w:val="36"/>
            <w:u w:val="single"/>
            <w:lang w:eastAsia="es-ES"/>
          </w:rPr>
          <w:t>well-being</w:t>
        </w:r>
      </w:hyperlink>
      <w:r w:rsidRPr="004B58C5">
        <w:rPr>
          <w:rFonts w:ascii="Times New Roman" w:eastAsia="Times New Roman" w:hAnsi="Times New Roman" w:cs="Times New Roman"/>
          <w:b/>
          <w:bCs/>
          <w:color w:val="111111"/>
          <w:sz w:val="36"/>
          <w:szCs w:val="36"/>
          <w:lang w:eastAsia="es-ES"/>
        </w:rPr>
        <w:t>.</w:t>
      </w:r>
    </w:p>
    <w:p w14:paraId="5963A440" w14:textId="77777777" w:rsidR="004B58C5" w:rsidRPr="004B58C5" w:rsidRDefault="004B58C5" w:rsidP="004B58C5">
      <w:pPr>
        <w:numPr>
          <w:ilvl w:val="0"/>
          <w:numId w:val="1"/>
        </w:numPr>
        <w:spacing w:after="0" w:line="300" w:lineRule="atLeast"/>
        <w:ind w:left="225"/>
        <w:rPr>
          <w:rFonts w:ascii="Times New Roman" w:eastAsia="Times New Roman" w:hAnsi="Times New Roman" w:cs="Times New Roman"/>
          <w:color w:val="111111"/>
          <w:sz w:val="36"/>
          <w:szCs w:val="36"/>
          <w:lang w:eastAsia="es-ES"/>
        </w:rPr>
      </w:pPr>
      <w:r w:rsidRPr="004B58C5">
        <w:rPr>
          <w:rFonts w:ascii="Times New Roman" w:eastAsia="Times New Roman" w:hAnsi="Times New Roman" w:cs="Times New Roman"/>
          <w:b/>
          <w:bCs/>
          <w:color w:val="111111"/>
          <w:sz w:val="36"/>
          <w:szCs w:val="36"/>
          <w:lang w:eastAsia="es-ES"/>
        </w:rPr>
        <w:t>Biodiversity is important in human-managed as well as natural ecosystems.</w:t>
      </w:r>
    </w:p>
    <w:p w14:paraId="5EA11054" w14:textId="77777777" w:rsidR="004B58C5" w:rsidRPr="004B58C5" w:rsidRDefault="004B58C5" w:rsidP="004B58C5">
      <w:pPr>
        <w:numPr>
          <w:ilvl w:val="0"/>
          <w:numId w:val="1"/>
        </w:numPr>
        <w:spacing w:after="0" w:line="300" w:lineRule="atLeast"/>
        <w:ind w:left="225"/>
        <w:rPr>
          <w:rFonts w:ascii="Times New Roman" w:eastAsia="Times New Roman" w:hAnsi="Times New Roman" w:cs="Times New Roman"/>
          <w:color w:val="111111"/>
          <w:sz w:val="36"/>
          <w:szCs w:val="36"/>
          <w:lang w:eastAsia="es-ES"/>
        </w:rPr>
      </w:pPr>
      <w:r w:rsidRPr="004B58C5">
        <w:rPr>
          <w:rFonts w:ascii="Times New Roman" w:eastAsia="Times New Roman" w:hAnsi="Times New Roman" w:cs="Times New Roman"/>
          <w:b/>
          <w:bCs/>
          <w:color w:val="111111"/>
          <w:sz w:val="36"/>
          <w:szCs w:val="36"/>
          <w:lang w:eastAsia="es-ES"/>
        </w:rPr>
        <w:t>Decisions humans make that influence biodiversity affect the well-being of themselves and others.</w:t>
      </w:r>
    </w:p>
    <w:p w14:paraId="6012C84A" w14:textId="77777777" w:rsidR="004B58C5" w:rsidRPr="008C705C" w:rsidRDefault="004B58C5" w:rsidP="004B58C5">
      <w:pPr>
        <w:pStyle w:val="ng-margin-medium-bottom"/>
        <w:shd w:val="clear" w:color="auto" w:fill="FFFFFF"/>
        <w:spacing w:before="0" w:beforeAutospacing="0"/>
        <w:rPr>
          <w:color w:val="000000"/>
          <w:sz w:val="36"/>
          <w:szCs w:val="36"/>
          <w:lang w:val="en-GB"/>
        </w:rPr>
      </w:pPr>
    </w:p>
    <w:p w14:paraId="040B5CFB" w14:textId="1622593F" w:rsidR="004B58C5" w:rsidRPr="008C705C" w:rsidRDefault="004B58C5">
      <w:pPr>
        <w:rPr>
          <w:rFonts w:ascii="Times New Roman" w:hAnsi="Times New Roman" w:cs="Times New Roman"/>
          <w:color w:val="111111"/>
          <w:sz w:val="36"/>
          <w:szCs w:val="36"/>
          <w:shd w:val="clear" w:color="auto" w:fill="FFFFFF"/>
        </w:rPr>
      </w:pPr>
      <w:hyperlink r:id="rId17" w:history="1">
        <w:r w:rsidRPr="008C705C">
          <w:rPr>
            <w:rStyle w:val="Hipervnculo"/>
            <w:rFonts w:ascii="Times New Roman" w:hAnsi="Times New Roman" w:cs="Times New Roman"/>
            <w:b/>
            <w:bCs/>
            <w:color w:val="006600"/>
            <w:sz w:val="36"/>
            <w:szCs w:val="36"/>
            <w:u w:val="none"/>
          </w:rPr>
          <w:t>Biodiversity</w:t>
        </w:r>
      </w:hyperlink>
      <w:r w:rsidRPr="008C705C">
        <w:rPr>
          <w:rStyle w:val="Textoennegrita"/>
          <w:rFonts w:ascii="Times New Roman" w:hAnsi="Times New Roman" w:cs="Times New Roman"/>
          <w:color w:val="111111"/>
          <w:sz w:val="36"/>
          <w:szCs w:val="36"/>
          <w:shd w:val="clear" w:color="auto" w:fill="FFFFFF"/>
        </w:rPr>
        <w:t> is the foundation of </w:t>
      </w:r>
      <w:hyperlink r:id="rId18" w:history="1">
        <w:r w:rsidRPr="008C705C">
          <w:rPr>
            <w:rStyle w:val="Hipervnculo"/>
            <w:rFonts w:ascii="Times New Roman" w:hAnsi="Times New Roman" w:cs="Times New Roman"/>
            <w:b/>
            <w:bCs/>
            <w:color w:val="006600"/>
            <w:sz w:val="36"/>
            <w:szCs w:val="36"/>
            <w:u w:val="none"/>
          </w:rPr>
          <w:t>ecosystem services</w:t>
        </w:r>
      </w:hyperlink>
      <w:r w:rsidRPr="008C705C">
        <w:rPr>
          <w:rStyle w:val="Textoennegrita"/>
          <w:rFonts w:ascii="Times New Roman" w:hAnsi="Times New Roman" w:cs="Times New Roman"/>
          <w:color w:val="111111"/>
          <w:sz w:val="36"/>
          <w:szCs w:val="36"/>
          <w:shd w:val="clear" w:color="auto" w:fill="FFFFFF"/>
        </w:rPr>
        <w:t> to which human </w:t>
      </w:r>
      <w:hyperlink r:id="rId19" w:history="1">
        <w:r w:rsidRPr="008C705C">
          <w:rPr>
            <w:rStyle w:val="Hipervnculo"/>
            <w:rFonts w:ascii="Times New Roman" w:hAnsi="Times New Roman" w:cs="Times New Roman"/>
            <w:b/>
            <w:bCs/>
            <w:color w:val="006600"/>
            <w:sz w:val="36"/>
            <w:szCs w:val="36"/>
            <w:u w:val="none"/>
          </w:rPr>
          <w:t>well-being</w:t>
        </w:r>
      </w:hyperlink>
      <w:r w:rsidRPr="008C705C">
        <w:rPr>
          <w:rStyle w:val="Textoennegrita"/>
          <w:rFonts w:ascii="Times New Roman" w:hAnsi="Times New Roman" w:cs="Times New Roman"/>
          <w:color w:val="111111"/>
          <w:sz w:val="36"/>
          <w:szCs w:val="36"/>
          <w:shd w:val="clear" w:color="auto" w:fill="FFFFFF"/>
        </w:rPr>
        <w:t> is intimately linked.</w:t>
      </w:r>
      <w:r w:rsidRPr="008C705C">
        <w:rPr>
          <w:rFonts w:ascii="Times New Roman" w:hAnsi="Times New Roman" w:cs="Times New Roman"/>
          <w:color w:val="111111"/>
          <w:sz w:val="36"/>
          <w:szCs w:val="36"/>
          <w:shd w:val="clear" w:color="auto" w:fill="FFFFFF"/>
        </w:rPr>
        <w:t xml:space="preserve"> No feature of Earth is more complex, dynamic, and varied than the layer of living organisms that occupy its surfaces and its </w:t>
      </w:r>
      <w:r w:rsidRPr="008C705C">
        <w:rPr>
          <w:rFonts w:ascii="Times New Roman" w:hAnsi="Times New Roman" w:cs="Times New Roman"/>
          <w:color w:val="111111"/>
          <w:sz w:val="36"/>
          <w:szCs w:val="36"/>
          <w:shd w:val="clear" w:color="auto" w:fill="FFFFFF"/>
        </w:rPr>
        <w:lastRenderedPageBreak/>
        <w:t>seas, and no feature is experiencing more dramatic change at the hands of humans than this extraordinary, singularly unique feature of Earth. This layer of living organisms—the biosphere—through the collective metabolic activities of its innumerable plants, animals, and microbes physically and chemically unites the atmosphere, geosphere, and hydrosphere into one environmental system within which millions of </w:t>
      </w:r>
      <w:hyperlink r:id="rId20" w:history="1">
        <w:r w:rsidRPr="008C705C">
          <w:rPr>
            <w:rStyle w:val="Hipervnculo"/>
            <w:rFonts w:ascii="Times New Roman" w:hAnsi="Times New Roman" w:cs="Times New Roman"/>
            <w:color w:val="006600"/>
            <w:sz w:val="36"/>
            <w:szCs w:val="36"/>
            <w:u w:val="none"/>
            <w:shd w:val="clear" w:color="auto" w:fill="FFFFFF"/>
          </w:rPr>
          <w:t>species</w:t>
        </w:r>
      </w:hyperlink>
      <w:r w:rsidRPr="008C705C">
        <w:rPr>
          <w:rFonts w:ascii="Times New Roman" w:hAnsi="Times New Roman" w:cs="Times New Roman"/>
          <w:color w:val="111111"/>
          <w:sz w:val="36"/>
          <w:szCs w:val="36"/>
          <w:shd w:val="clear" w:color="auto" w:fill="FFFFFF"/>
        </w:rPr>
        <w:t>, including humans, have thrived. Breathable air, potable water, fertile soils, productive lands, bountiful seas, the equitable climate of Earth’s recent history, and other ecosystem services are manifestations of the workings of life. It follows that large-scale human influences over this biota have tremendous impacts on human well-being. It also follows that the nature of these impacts, good or bad, is within the power of humans to influence</w:t>
      </w:r>
    </w:p>
    <w:p w14:paraId="3EC674A4" w14:textId="5E759E9A" w:rsidR="004B58C5" w:rsidRPr="008C705C" w:rsidRDefault="004B58C5">
      <w:pPr>
        <w:rPr>
          <w:rFonts w:ascii="Times New Roman" w:hAnsi="Times New Roman" w:cs="Times New Roman"/>
          <w:color w:val="111111"/>
          <w:sz w:val="36"/>
          <w:szCs w:val="36"/>
          <w:shd w:val="clear" w:color="auto" w:fill="FFFFFF"/>
        </w:rPr>
      </w:pPr>
    </w:p>
    <w:p w14:paraId="615270C8" w14:textId="32BD85A5" w:rsidR="004B58C5" w:rsidRPr="008C705C" w:rsidRDefault="004B58C5">
      <w:pPr>
        <w:rPr>
          <w:rFonts w:ascii="Times New Roman" w:hAnsi="Times New Roman" w:cs="Times New Roman"/>
          <w:color w:val="111111"/>
          <w:sz w:val="36"/>
          <w:szCs w:val="36"/>
          <w:shd w:val="clear" w:color="auto" w:fill="FFFFFF"/>
        </w:rPr>
      </w:pPr>
    </w:p>
    <w:p w14:paraId="2BBCCE61" w14:textId="7D1276DD" w:rsidR="004B58C5" w:rsidRPr="008C705C" w:rsidRDefault="004B58C5">
      <w:pPr>
        <w:rPr>
          <w:rFonts w:ascii="Times New Roman" w:hAnsi="Times New Roman" w:cs="Times New Roman"/>
          <w:b/>
          <w:bCs/>
          <w:color w:val="FF0000"/>
          <w:sz w:val="36"/>
          <w:szCs w:val="36"/>
          <w:shd w:val="clear" w:color="auto" w:fill="FFFFFF"/>
        </w:rPr>
      </w:pPr>
      <w:r w:rsidRPr="008C705C">
        <w:rPr>
          <w:rFonts w:ascii="Times New Roman" w:hAnsi="Times New Roman" w:cs="Times New Roman"/>
          <w:b/>
          <w:bCs/>
          <w:color w:val="FF0000"/>
          <w:sz w:val="36"/>
          <w:szCs w:val="36"/>
          <w:shd w:val="clear" w:color="auto" w:fill="FFFFFF"/>
        </w:rPr>
        <w:t>CHARACTERISTICS THAT ALL LIVING THINGS HAVE IN COMMON:</w:t>
      </w:r>
    </w:p>
    <w:p w14:paraId="3F7B1341" w14:textId="77777777" w:rsidR="004B58C5" w:rsidRPr="008C705C" w:rsidRDefault="004B58C5" w:rsidP="004B58C5">
      <w:pPr>
        <w:pStyle w:val="Ttulo2"/>
        <w:spacing w:before="0" w:beforeAutospacing="0" w:after="0" w:afterAutospacing="0"/>
        <w:rPr>
          <w:rStyle w:val="Textoennegrita"/>
          <w:b/>
          <w:bCs/>
          <w:color w:val="253E42"/>
          <w:lang w:val="en-GB"/>
        </w:rPr>
      </w:pPr>
      <w:r w:rsidRPr="008C705C">
        <w:rPr>
          <w:rStyle w:val="Textoennegrita"/>
          <w:b/>
          <w:bCs/>
          <w:color w:val="253E42"/>
          <w:lang w:val="en-GB"/>
        </w:rPr>
        <w:t>1.-</w:t>
      </w:r>
      <w:r w:rsidRPr="008C705C">
        <w:rPr>
          <w:rStyle w:val="Textoennegrita"/>
          <w:b/>
          <w:bCs/>
          <w:color w:val="253E42"/>
          <w:lang w:val="en-GB"/>
        </w:rPr>
        <w:t>ALL LIVING THINGS ARE MADE UP OF CELLS:</w:t>
      </w:r>
    </w:p>
    <w:p w14:paraId="6574631E" w14:textId="556507D7" w:rsidR="004B58C5" w:rsidRPr="008C705C" w:rsidRDefault="004B58C5" w:rsidP="004B58C5">
      <w:pPr>
        <w:pStyle w:val="Ttulo2"/>
        <w:spacing w:before="0" w:beforeAutospacing="0" w:after="0" w:afterAutospacing="0"/>
        <w:rPr>
          <w:b w:val="0"/>
          <w:bCs w:val="0"/>
          <w:color w:val="253E42"/>
          <w:lang w:val="en-GB"/>
        </w:rPr>
      </w:pPr>
      <w:r w:rsidRPr="008C705C">
        <w:rPr>
          <w:rStyle w:val="Textoennegrita"/>
          <w:b/>
          <w:bCs/>
          <w:color w:val="253E42"/>
          <w:lang w:val="en-GB"/>
        </w:rPr>
        <w:t>The cell is the smallest unit of life.</w:t>
      </w:r>
      <w:r w:rsidRPr="008C705C">
        <w:rPr>
          <w:b w:val="0"/>
          <w:bCs w:val="0"/>
          <w:color w:val="253E42"/>
          <w:lang w:val="en-GB"/>
        </w:rPr>
        <w:br/>
      </w:r>
      <w:r w:rsidRPr="008C705C">
        <w:rPr>
          <w:rStyle w:val="Textoennegrita"/>
          <w:b/>
          <w:bCs/>
          <w:color w:val="253E42"/>
          <w:lang w:val="en-GB"/>
        </w:rPr>
        <w:t>Types of cells: Prokaryotic and eukaryotic. </w:t>
      </w:r>
      <w:r w:rsidRPr="008C705C">
        <w:rPr>
          <w:b w:val="0"/>
          <w:bCs w:val="0"/>
          <w:color w:val="253E42"/>
          <w:lang w:val="en-GB"/>
        </w:rPr>
        <w:t>Prokaryotic means a simple cell without nucleus or organelles and Eukaryotic means a cell that has organelles and nucleus. Eukaryotic cells are more modern than Prokaryotic cells.</w:t>
      </w:r>
      <w:r w:rsidRPr="008C705C">
        <w:rPr>
          <w:b w:val="0"/>
          <w:bCs w:val="0"/>
          <w:color w:val="253E42"/>
          <w:lang w:val="en-GB"/>
        </w:rPr>
        <w:br/>
      </w:r>
      <w:r w:rsidRPr="008C705C">
        <w:rPr>
          <w:rFonts w:ascii="Tahoma" w:hAnsi="Tahoma" w:cs="Tahoma"/>
          <w:b w:val="0"/>
          <w:bCs w:val="0"/>
          <w:color w:val="253E42"/>
        </w:rPr>
        <w:t>﻿</w:t>
      </w:r>
      <w:r w:rsidRPr="008C705C">
        <w:rPr>
          <w:b w:val="0"/>
          <w:bCs w:val="0"/>
          <w:color w:val="253E42"/>
          <w:lang w:val="en-GB"/>
        </w:rPr>
        <w:t>The Cells shape depends on the function the cell carries out in a living organism</w:t>
      </w:r>
    </w:p>
    <w:p w14:paraId="4866F84B" w14:textId="193E91BD" w:rsidR="004B58C5" w:rsidRPr="008C705C" w:rsidRDefault="004B58C5">
      <w:pPr>
        <w:rPr>
          <w:rFonts w:ascii="Times New Roman" w:hAnsi="Times New Roman" w:cs="Times New Roman"/>
          <w:sz w:val="36"/>
          <w:szCs w:val="36"/>
        </w:rPr>
      </w:pPr>
      <w:r w:rsidRPr="008C705C">
        <w:rPr>
          <w:rFonts w:ascii="Times New Roman" w:hAnsi="Times New Roman" w:cs="Times New Roman"/>
          <w:noProof/>
          <w:sz w:val="36"/>
          <w:szCs w:val="36"/>
        </w:rPr>
        <w:lastRenderedPageBreak/>
        <w:drawing>
          <wp:inline distT="0" distB="0" distL="0" distR="0" wp14:anchorId="4BA10336" wp14:editId="020BC985">
            <wp:extent cx="5400040" cy="4051300"/>
            <wp:effectExtent l="0" t="0" r="0" b="6350"/>
            <wp:docPr id="3" name="Imagen 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4051300"/>
                    </a:xfrm>
                    <a:prstGeom prst="rect">
                      <a:avLst/>
                    </a:prstGeom>
                    <a:noFill/>
                    <a:ln>
                      <a:noFill/>
                    </a:ln>
                  </pic:spPr>
                </pic:pic>
              </a:graphicData>
            </a:graphic>
          </wp:inline>
        </w:drawing>
      </w:r>
    </w:p>
    <w:p w14:paraId="1069CFC4" w14:textId="4A015C32" w:rsidR="004B58C5" w:rsidRPr="008C705C" w:rsidRDefault="004B58C5">
      <w:pPr>
        <w:rPr>
          <w:rFonts w:ascii="Times New Roman" w:hAnsi="Times New Roman" w:cs="Times New Roman"/>
          <w:sz w:val="36"/>
          <w:szCs w:val="36"/>
        </w:rPr>
      </w:pPr>
      <w:r w:rsidRPr="008C705C">
        <w:rPr>
          <w:rFonts w:ascii="Times New Roman" w:hAnsi="Times New Roman" w:cs="Times New Roman"/>
          <w:noProof/>
          <w:sz w:val="36"/>
          <w:szCs w:val="36"/>
        </w:rPr>
        <w:drawing>
          <wp:inline distT="0" distB="0" distL="0" distR="0" wp14:anchorId="3163B47E" wp14:editId="38922BF7">
            <wp:extent cx="4897755" cy="2138680"/>
            <wp:effectExtent l="0" t="0" r="0" b="0"/>
            <wp:docPr id="4" name="Imagen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7755" cy="2138680"/>
                    </a:xfrm>
                    <a:prstGeom prst="rect">
                      <a:avLst/>
                    </a:prstGeom>
                    <a:noFill/>
                    <a:ln>
                      <a:noFill/>
                    </a:ln>
                  </pic:spPr>
                </pic:pic>
              </a:graphicData>
            </a:graphic>
          </wp:inline>
        </w:drawing>
      </w:r>
    </w:p>
    <w:p w14:paraId="6984F3F5" w14:textId="415F75C3" w:rsidR="004B58C5" w:rsidRPr="008C705C" w:rsidRDefault="004B58C5" w:rsidP="004B58C5">
      <w:pPr>
        <w:pStyle w:val="Ttulo2"/>
        <w:spacing w:before="0" w:beforeAutospacing="0" w:after="0" w:afterAutospacing="0"/>
        <w:rPr>
          <w:b w:val="0"/>
          <w:bCs w:val="0"/>
          <w:color w:val="253E42"/>
          <w:lang w:val="en-GB"/>
        </w:rPr>
      </w:pPr>
      <w:r w:rsidRPr="008C705C">
        <w:rPr>
          <w:rStyle w:val="Textoennegrita"/>
          <w:b/>
          <w:bCs/>
          <w:color w:val="0B1CFB"/>
          <w:lang w:val="en-GB"/>
        </w:rPr>
        <w:t>2.-</w:t>
      </w:r>
      <w:r w:rsidRPr="008C705C">
        <w:rPr>
          <w:rStyle w:val="Textoennegrita"/>
          <w:b/>
          <w:bCs/>
          <w:color w:val="0B1CFB"/>
          <w:lang w:val="en-GB"/>
        </w:rPr>
        <w:t>ALL LIVING THINGS PERFORM THE THREE VITAL FUNCTIONS</w:t>
      </w:r>
      <w:r w:rsidRPr="008C705C">
        <w:rPr>
          <w:b w:val="0"/>
          <w:bCs w:val="0"/>
          <w:color w:val="0B1CFB"/>
          <w:lang w:val="en-GB"/>
        </w:rPr>
        <w:br/>
        <w:t>HOW DO LIVING THINGS FEED</w:t>
      </w:r>
      <w:r w:rsidRPr="008C705C">
        <w:rPr>
          <w:b w:val="0"/>
          <w:bCs w:val="0"/>
          <w:color w:val="253E42"/>
          <w:lang w:val="en-GB"/>
        </w:rPr>
        <w:t>?</w:t>
      </w:r>
      <w:r w:rsidRPr="008C705C">
        <w:rPr>
          <w:b w:val="0"/>
          <w:bCs w:val="0"/>
          <w:color w:val="253E42"/>
          <w:lang w:val="en-GB"/>
        </w:rPr>
        <w:br/>
      </w:r>
      <w:r w:rsidRPr="008C705C">
        <w:rPr>
          <w:b w:val="0"/>
          <w:bCs w:val="0"/>
          <w:color w:val="FF0000"/>
          <w:lang w:val="en-GB"/>
        </w:rPr>
        <w:t>Nutrition</w:t>
      </w:r>
      <w:r w:rsidRPr="008C705C">
        <w:rPr>
          <w:b w:val="0"/>
          <w:bCs w:val="0"/>
          <w:color w:val="253E42"/>
          <w:lang w:val="en-GB"/>
        </w:rPr>
        <w:t xml:space="preserve"> is the combination of some processes: 1.- they feed by taking in materials and energy from the environment, 2.- they </w:t>
      </w:r>
      <w:proofErr w:type="spellStart"/>
      <w:r w:rsidRPr="008C705C">
        <w:rPr>
          <w:b w:val="0"/>
          <w:bCs w:val="0"/>
          <w:color w:val="253E42"/>
          <w:lang w:val="en-GB"/>
        </w:rPr>
        <w:t>transfom</w:t>
      </w:r>
      <w:proofErr w:type="spellEnd"/>
      <w:r w:rsidRPr="008C705C">
        <w:rPr>
          <w:b w:val="0"/>
          <w:bCs w:val="0"/>
          <w:color w:val="253E42"/>
          <w:lang w:val="en-GB"/>
        </w:rPr>
        <w:t xml:space="preserve"> this into their own materials, 3.- they eliminate any waste.</w:t>
      </w:r>
      <w:r w:rsidRPr="008C705C">
        <w:rPr>
          <w:b w:val="0"/>
          <w:bCs w:val="0"/>
          <w:color w:val="253E42"/>
          <w:lang w:val="en-GB"/>
        </w:rPr>
        <w:br/>
      </w:r>
      <w:r w:rsidRPr="008C705C">
        <w:rPr>
          <w:b w:val="0"/>
          <w:bCs w:val="0"/>
          <w:color w:val="0DB510"/>
          <w:lang w:val="en-GB"/>
        </w:rPr>
        <w:t>Autotrophic nutrition</w:t>
      </w:r>
      <w:r w:rsidRPr="008C705C">
        <w:rPr>
          <w:b w:val="0"/>
          <w:bCs w:val="0"/>
          <w:color w:val="253E42"/>
          <w:lang w:val="en-GB"/>
        </w:rPr>
        <w:t xml:space="preserve">: plants and algae and some bacteria consume inorganic compounds such as water, carbon </w:t>
      </w:r>
      <w:r w:rsidRPr="008C705C">
        <w:rPr>
          <w:b w:val="0"/>
          <w:bCs w:val="0"/>
          <w:color w:val="253E42"/>
          <w:lang w:val="en-GB"/>
        </w:rPr>
        <w:lastRenderedPageBreak/>
        <w:t>dioxide and mineral salts and using the sunlight, they produce their own organic compounds. This process is called Photosynthesis and is produced in the chloroplasts. </w:t>
      </w:r>
      <w:r w:rsidRPr="008C705C">
        <w:rPr>
          <w:b w:val="0"/>
          <w:bCs w:val="0"/>
          <w:color w:val="253E42"/>
          <w:lang w:val="en-GB"/>
        </w:rPr>
        <w:br/>
        <w:t xml:space="preserve">CO2 + H2O + Sunlight </w:t>
      </w:r>
      <w:proofErr w:type="gramStart"/>
      <w:r w:rsidRPr="008C705C">
        <w:rPr>
          <w:b w:val="0"/>
          <w:bCs w:val="0"/>
          <w:color w:val="253E42"/>
          <w:lang w:val="en-GB"/>
        </w:rPr>
        <w:t>----------------------  Glucose</w:t>
      </w:r>
      <w:proofErr w:type="gramEnd"/>
      <w:r w:rsidRPr="008C705C">
        <w:rPr>
          <w:b w:val="0"/>
          <w:bCs w:val="0"/>
          <w:color w:val="253E42"/>
          <w:lang w:val="en-GB"/>
        </w:rPr>
        <w:t xml:space="preserve"> + O2</w:t>
      </w:r>
      <w:r w:rsidRPr="008C705C">
        <w:rPr>
          <w:b w:val="0"/>
          <w:bCs w:val="0"/>
          <w:color w:val="253E42"/>
          <w:lang w:val="en-GB"/>
        </w:rPr>
        <w:br/>
      </w:r>
      <w:r w:rsidRPr="008C705C">
        <w:rPr>
          <w:b w:val="0"/>
          <w:bCs w:val="0"/>
          <w:color w:val="F2112E"/>
          <w:lang w:val="en-GB"/>
        </w:rPr>
        <w:t>Heterotrophic nutrition</w:t>
      </w:r>
      <w:r w:rsidRPr="008C705C">
        <w:rPr>
          <w:b w:val="0"/>
          <w:bCs w:val="0"/>
          <w:color w:val="253E42"/>
          <w:lang w:val="en-GB"/>
        </w:rPr>
        <w:t>: animals, fungi, protozoa and some bacteria need to obtain food from other living organisms. </w:t>
      </w:r>
      <w:r w:rsidRPr="008C705C">
        <w:rPr>
          <w:b w:val="0"/>
          <w:bCs w:val="0"/>
          <w:color w:val="253E42"/>
          <w:lang w:val="en-GB"/>
        </w:rPr>
        <w:br/>
      </w:r>
      <w:r w:rsidRPr="008C705C">
        <w:rPr>
          <w:b w:val="0"/>
          <w:bCs w:val="0"/>
          <w:color w:val="091071"/>
          <w:lang w:val="en-GB"/>
        </w:rPr>
        <w:t>Obtention of energy</w:t>
      </w:r>
      <w:r w:rsidRPr="008C705C">
        <w:rPr>
          <w:b w:val="0"/>
          <w:bCs w:val="0"/>
          <w:color w:val="253E42"/>
          <w:lang w:val="en-GB"/>
        </w:rPr>
        <w:t>:</w:t>
      </w:r>
      <w:r w:rsidRPr="008C705C">
        <w:rPr>
          <w:b w:val="0"/>
          <w:bCs w:val="0"/>
          <w:color w:val="253E42"/>
          <w:lang w:val="en-GB"/>
        </w:rPr>
        <w:br/>
        <w:t>Cell respiration takes place in eukaryotes within the mitochondria. The glucose is burnt out using oxygen to produce energy, carbon dioxide and water.</w:t>
      </w:r>
      <w:r w:rsidRPr="008C705C">
        <w:rPr>
          <w:b w:val="0"/>
          <w:bCs w:val="0"/>
          <w:color w:val="253E42"/>
          <w:lang w:val="en-GB"/>
        </w:rPr>
        <w:br/>
        <w:t>Glucose + O2 -------------------------------------- Energy + CO2 + H2O</w:t>
      </w:r>
    </w:p>
    <w:p w14:paraId="2C8FF750" w14:textId="312EE79A" w:rsidR="004B58C5" w:rsidRPr="008C705C" w:rsidRDefault="004B58C5" w:rsidP="004B58C5">
      <w:pPr>
        <w:pStyle w:val="Ttulo2"/>
        <w:spacing w:before="0" w:beforeAutospacing="0" w:after="0" w:afterAutospacing="0"/>
        <w:rPr>
          <w:b w:val="0"/>
          <w:bCs w:val="0"/>
          <w:color w:val="253E42"/>
          <w:lang w:val="en-GB"/>
        </w:rPr>
      </w:pPr>
      <w:r w:rsidRPr="008C705C">
        <w:rPr>
          <w:b w:val="0"/>
          <w:bCs w:val="0"/>
          <w:color w:val="FF0000"/>
          <w:lang w:val="en-GB"/>
        </w:rPr>
        <w:t xml:space="preserve">HOW DO LIVING ORGANISMS REPRODUCE? </w:t>
      </w:r>
      <w:r w:rsidRPr="008C705C">
        <w:rPr>
          <w:b w:val="0"/>
          <w:bCs w:val="0"/>
          <w:color w:val="253E42"/>
          <w:lang w:val="en-GB"/>
        </w:rPr>
        <w:t>Sexual and asexual reproduction. </w:t>
      </w:r>
      <w:r w:rsidRPr="008C705C">
        <w:rPr>
          <w:b w:val="0"/>
          <w:bCs w:val="0"/>
          <w:color w:val="080C72"/>
          <w:lang w:val="en-GB"/>
        </w:rPr>
        <w:t>Sexual</w:t>
      </w:r>
      <w:r w:rsidRPr="008C705C">
        <w:rPr>
          <w:b w:val="0"/>
          <w:bCs w:val="0"/>
          <w:color w:val="253E42"/>
          <w:lang w:val="en-GB"/>
        </w:rPr>
        <w:t xml:space="preserve"> reproduction requires two parents that mix their genetic information to produce different </w:t>
      </w:r>
      <w:proofErr w:type="spellStart"/>
      <w:r w:rsidRPr="008C705C">
        <w:rPr>
          <w:b w:val="0"/>
          <w:bCs w:val="0"/>
          <w:color w:val="253E42"/>
          <w:lang w:val="en-GB"/>
        </w:rPr>
        <w:t>descendents</w:t>
      </w:r>
      <w:proofErr w:type="spellEnd"/>
      <w:r w:rsidRPr="008C705C">
        <w:rPr>
          <w:b w:val="0"/>
          <w:bCs w:val="0"/>
          <w:color w:val="253E42"/>
          <w:lang w:val="en-GB"/>
        </w:rPr>
        <w:t>, but </w:t>
      </w:r>
      <w:r w:rsidRPr="008C705C">
        <w:rPr>
          <w:b w:val="0"/>
          <w:bCs w:val="0"/>
          <w:color w:val="0C13BF"/>
          <w:lang w:val="en-GB"/>
        </w:rPr>
        <w:t>asexual</w:t>
      </w:r>
      <w:r w:rsidRPr="008C705C">
        <w:rPr>
          <w:b w:val="0"/>
          <w:bCs w:val="0"/>
          <w:color w:val="253E42"/>
          <w:lang w:val="en-GB"/>
        </w:rPr>
        <w:t xml:space="preserve"> reproduction requires only one parent that will divide into two or more to produce two or more </w:t>
      </w:r>
      <w:r w:rsidR="008C705C" w:rsidRPr="008C705C">
        <w:rPr>
          <w:b w:val="0"/>
          <w:bCs w:val="0"/>
          <w:color w:val="253E42"/>
          <w:lang w:val="en-GB"/>
        </w:rPr>
        <w:t>descendants</w:t>
      </w:r>
      <w:r w:rsidRPr="008C705C">
        <w:rPr>
          <w:b w:val="0"/>
          <w:bCs w:val="0"/>
          <w:color w:val="253E42"/>
          <w:lang w:val="en-GB"/>
        </w:rPr>
        <w:t>.</w:t>
      </w:r>
    </w:p>
    <w:p w14:paraId="2A0F94D3" w14:textId="686569FC" w:rsidR="004B58C5" w:rsidRPr="008C705C" w:rsidRDefault="004B58C5" w:rsidP="004B58C5">
      <w:pPr>
        <w:pStyle w:val="Ttulo2"/>
        <w:spacing w:before="0" w:beforeAutospacing="0" w:after="0" w:afterAutospacing="0"/>
        <w:rPr>
          <w:b w:val="0"/>
          <w:bCs w:val="0"/>
          <w:color w:val="253E42"/>
          <w:lang w:val="en-GB"/>
        </w:rPr>
      </w:pPr>
      <w:r w:rsidRPr="008C705C">
        <w:rPr>
          <w:b w:val="0"/>
          <w:bCs w:val="0"/>
          <w:color w:val="FF0000"/>
          <w:lang w:val="en-GB"/>
        </w:rPr>
        <w:t xml:space="preserve">HOW DO LIVING ORGANISMS INTERACT? </w:t>
      </w:r>
      <w:r w:rsidRPr="008C705C">
        <w:rPr>
          <w:b w:val="0"/>
          <w:bCs w:val="0"/>
          <w:color w:val="253E42"/>
          <w:lang w:val="en-GB"/>
        </w:rPr>
        <w:t xml:space="preserve">Living things </w:t>
      </w:r>
      <w:r w:rsidR="008C705C" w:rsidRPr="008C705C">
        <w:rPr>
          <w:b w:val="0"/>
          <w:bCs w:val="0"/>
          <w:color w:val="253E42"/>
          <w:lang w:val="en-GB"/>
        </w:rPr>
        <w:t>receive</w:t>
      </w:r>
      <w:r w:rsidRPr="008C705C">
        <w:rPr>
          <w:b w:val="0"/>
          <w:bCs w:val="0"/>
          <w:color w:val="253E42"/>
          <w:lang w:val="en-GB"/>
        </w:rPr>
        <w:t xml:space="preserve"> information from the exterior and their bodies (stimuli) and produce a response: cellular movement, or other types of communication.</w:t>
      </w:r>
    </w:p>
    <w:p w14:paraId="313AD670" w14:textId="32CD378C" w:rsidR="004B58C5" w:rsidRPr="008C705C" w:rsidRDefault="004B58C5">
      <w:pPr>
        <w:rPr>
          <w:rFonts w:ascii="Times New Roman" w:hAnsi="Times New Roman" w:cs="Times New Roman"/>
          <w:sz w:val="36"/>
          <w:szCs w:val="36"/>
        </w:rPr>
      </w:pPr>
    </w:p>
    <w:p w14:paraId="061F938C" w14:textId="77777777" w:rsidR="008C705C" w:rsidRPr="008C705C" w:rsidRDefault="008C705C" w:rsidP="004B58C5">
      <w:pPr>
        <w:pStyle w:val="Ttulo2"/>
        <w:spacing w:before="0" w:beforeAutospacing="0" w:after="0" w:afterAutospacing="0"/>
        <w:rPr>
          <w:b w:val="0"/>
          <w:bCs w:val="0"/>
          <w:color w:val="253E42"/>
          <w:lang w:val="en-GB"/>
        </w:rPr>
      </w:pPr>
      <w:r w:rsidRPr="008C705C">
        <w:rPr>
          <w:rStyle w:val="Textoennegrita"/>
          <w:b/>
          <w:bCs/>
          <w:color w:val="253E42"/>
          <w:lang w:val="en-GB"/>
        </w:rPr>
        <w:t>3.-</w:t>
      </w:r>
      <w:r w:rsidR="004B58C5" w:rsidRPr="008C705C">
        <w:rPr>
          <w:rStyle w:val="Textoennegrita"/>
          <w:b/>
          <w:bCs/>
          <w:color w:val="253E42"/>
          <w:lang w:val="en-GB"/>
        </w:rPr>
        <w:t>ALL LIVING THINGS SHARE THE SAME CHEMICAL SUBSTANCES:</w:t>
      </w:r>
      <w:r w:rsidR="004B58C5" w:rsidRPr="008C705C">
        <w:rPr>
          <w:b w:val="0"/>
          <w:bCs w:val="0"/>
          <w:color w:val="253E42"/>
          <w:lang w:val="en-GB"/>
        </w:rPr>
        <w:t> </w:t>
      </w:r>
    </w:p>
    <w:p w14:paraId="6D6670D1" w14:textId="27D559B1" w:rsidR="004B58C5" w:rsidRPr="008C705C" w:rsidRDefault="008C705C" w:rsidP="004B58C5">
      <w:pPr>
        <w:pStyle w:val="Ttulo2"/>
        <w:spacing w:before="0" w:beforeAutospacing="0" w:after="0" w:afterAutospacing="0"/>
        <w:rPr>
          <w:b w:val="0"/>
          <w:bCs w:val="0"/>
          <w:color w:val="253E42"/>
          <w:lang w:val="en-GB"/>
        </w:rPr>
      </w:pPr>
      <w:r w:rsidRPr="008C705C">
        <w:rPr>
          <w:b w:val="0"/>
          <w:bCs w:val="0"/>
          <w:color w:val="253E42"/>
          <w:lang w:val="en-GB"/>
        </w:rPr>
        <w:t xml:space="preserve">The most common elements that form </w:t>
      </w:r>
      <w:proofErr w:type="gramStart"/>
      <w:r w:rsidRPr="008C705C">
        <w:rPr>
          <w:b w:val="0"/>
          <w:bCs w:val="0"/>
          <w:color w:val="253E42"/>
          <w:lang w:val="en-GB"/>
        </w:rPr>
        <w:t>the  molecules</w:t>
      </w:r>
      <w:proofErr w:type="gramEnd"/>
      <w:r w:rsidRPr="008C705C">
        <w:rPr>
          <w:b w:val="0"/>
          <w:bCs w:val="0"/>
          <w:color w:val="253E42"/>
          <w:lang w:val="en-GB"/>
        </w:rPr>
        <w:t xml:space="preserve"> are C, H, O, N, P, S.</w:t>
      </w:r>
      <w:r w:rsidR="004B58C5" w:rsidRPr="008C705C">
        <w:rPr>
          <w:b w:val="0"/>
          <w:bCs w:val="0"/>
          <w:color w:val="253E42"/>
          <w:lang w:val="en-GB"/>
        </w:rPr>
        <w:br/>
        <w:t>These substances are called biomolecules or nutrients, and can be divided into two categories: </w:t>
      </w:r>
      <w:r w:rsidR="004B58C5" w:rsidRPr="008C705C">
        <w:rPr>
          <w:b w:val="0"/>
          <w:bCs w:val="0"/>
          <w:color w:val="B311B8"/>
          <w:lang w:val="en-GB"/>
        </w:rPr>
        <w:t>Inorganic and organic</w:t>
      </w:r>
      <w:r w:rsidR="004B58C5" w:rsidRPr="008C705C">
        <w:rPr>
          <w:b w:val="0"/>
          <w:bCs w:val="0"/>
          <w:color w:val="253E42"/>
          <w:lang w:val="en-GB"/>
        </w:rPr>
        <w:t>. There are </w:t>
      </w:r>
      <w:r w:rsidR="004B58C5" w:rsidRPr="008C705C">
        <w:rPr>
          <w:b w:val="0"/>
          <w:bCs w:val="0"/>
          <w:color w:val="11CDDC"/>
          <w:lang w:val="en-GB"/>
        </w:rPr>
        <w:t>two Inorganic molecules: Water and Mineral salts</w:t>
      </w:r>
      <w:r w:rsidR="004B58C5" w:rsidRPr="008C705C">
        <w:rPr>
          <w:b w:val="0"/>
          <w:bCs w:val="0"/>
          <w:color w:val="253E42"/>
          <w:lang w:val="en-GB"/>
        </w:rPr>
        <w:t xml:space="preserve">. Water is very important for the cell because it forms structures and it's the place where chemical reactions occur. Mineral salts are very different chemicals, they are </w:t>
      </w:r>
      <w:r w:rsidR="004B58C5" w:rsidRPr="008C705C">
        <w:rPr>
          <w:b w:val="0"/>
          <w:bCs w:val="0"/>
          <w:color w:val="253E42"/>
          <w:lang w:val="en-GB"/>
        </w:rPr>
        <w:lastRenderedPageBreak/>
        <w:t>also involved in chemical reactions and some of them have other functions, such as forming structures (calcium).</w:t>
      </w:r>
      <w:r w:rsidR="004B58C5" w:rsidRPr="008C705C">
        <w:rPr>
          <w:b w:val="0"/>
          <w:bCs w:val="0"/>
          <w:color w:val="253E42"/>
          <w:lang w:val="en-GB"/>
        </w:rPr>
        <w:br/>
        <w:t>There are </w:t>
      </w:r>
      <w:r w:rsidR="004B58C5" w:rsidRPr="008C705C">
        <w:rPr>
          <w:b w:val="0"/>
          <w:bCs w:val="0"/>
          <w:color w:val="F02111"/>
          <w:lang w:val="en-GB"/>
        </w:rPr>
        <w:t>four organic biomolecules: Carbohydrates, Lipids, Proteins and Nucleic Acids.</w:t>
      </w:r>
      <w:r w:rsidR="004B58C5" w:rsidRPr="008C705C">
        <w:rPr>
          <w:b w:val="0"/>
          <w:bCs w:val="0"/>
          <w:color w:val="253E42"/>
          <w:lang w:val="en-GB"/>
        </w:rPr>
        <w:t> Carbohydrates are usually sweet, that's why they are also called sugars. The most important ones are glucose, starch and cellulose. Their functions are: to</w:t>
      </w:r>
      <w:r w:rsidRPr="008C705C">
        <w:rPr>
          <w:b w:val="0"/>
          <w:bCs w:val="0"/>
          <w:color w:val="253E42"/>
          <w:lang w:val="en-GB"/>
        </w:rPr>
        <w:t xml:space="preserve"> </w:t>
      </w:r>
      <w:r w:rsidR="004B58C5" w:rsidRPr="008C705C">
        <w:rPr>
          <w:b w:val="0"/>
          <w:bCs w:val="0"/>
          <w:color w:val="253E42"/>
          <w:lang w:val="en-GB"/>
        </w:rPr>
        <w:t>form structures in the cell and to store and give energy to the cell.</w:t>
      </w:r>
      <w:r w:rsidR="004B58C5" w:rsidRPr="008C705C">
        <w:rPr>
          <w:b w:val="0"/>
          <w:bCs w:val="0"/>
          <w:color w:val="253E42"/>
          <w:lang w:val="en-GB"/>
        </w:rPr>
        <w:br/>
        <w:t>Lipids are also called fats. They are very large molecules which functions are to form structures (membranes) and to give and store energy. The fats contain 3 times more energy than the carbohydrates.</w:t>
      </w:r>
      <w:r w:rsidR="004B58C5" w:rsidRPr="008C705C">
        <w:rPr>
          <w:b w:val="0"/>
          <w:bCs w:val="0"/>
          <w:color w:val="253E42"/>
          <w:lang w:val="en-GB"/>
        </w:rPr>
        <w:br/>
        <w:t>Proteins are large molecules with many different functions: to participate in chemical reactions, to form structures, to form hormones, etc.</w:t>
      </w:r>
      <w:r w:rsidR="004B58C5" w:rsidRPr="008C705C">
        <w:rPr>
          <w:b w:val="0"/>
          <w:bCs w:val="0"/>
          <w:color w:val="253E42"/>
          <w:lang w:val="en-GB"/>
        </w:rPr>
        <w:br/>
        <w:t>Nucleic acids are present in all cells because DNA is one of them. The function is to carry the genetic information the cell needs to live.</w:t>
      </w:r>
    </w:p>
    <w:p w14:paraId="05D8C7FC" w14:textId="77777777" w:rsidR="004B58C5" w:rsidRPr="008C705C" w:rsidRDefault="004B58C5">
      <w:pPr>
        <w:rPr>
          <w:rFonts w:ascii="Times New Roman" w:hAnsi="Times New Roman" w:cs="Times New Roman"/>
          <w:sz w:val="36"/>
          <w:szCs w:val="36"/>
        </w:rPr>
      </w:pPr>
    </w:p>
    <w:sectPr w:rsidR="004B58C5" w:rsidRPr="008C70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74598"/>
    <w:multiLevelType w:val="multilevel"/>
    <w:tmpl w:val="3ACC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34"/>
    <w:rsid w:val="000A0534"/>
    <w:rsid w:val="0016117A"/>
    <w:rsid w:val="004B58C5"/>
    <w:rsid w:val="008C705C"/>
    <w:rsid w:val="008F244D"/>
    <w:rsid w:val="009E58DB"/>
    <w:rsid w:val="00E406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951A"/>
  <w15:chartTrackingRefBased/>
  <w15:docId w15:val="{8552FD6E-033A-49EB-A3A7-BD493712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4B58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8F244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244D"/>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8F244D"/>
    <w:rPr>
      <w:b/>
      <w:bCs/>
    </w:rPr>
  </w:style>
  <w:style w:type="character" w:styleId="Hipervnculo">
    <w:name w:val="Hyperlink"/>
    <w:basedOn w:val="Fuentedeprrafopredeter"/>
    <w:uiPriority w:val="99"/>
    <w:semiHidden/>
    <w:unhideWhenUsed/>
    <w:rsid w:val="004B58C5"/>
    <w:rPr>
      <w:color w:val="0000FF"/>
      <w:u w:val="single"/>
    </w:rPr>
  </w:style>
  <w:style w:type="character" w:customStyle="1" w:styleId="Ttulo1Car">
    <w:name w:val="Título 1 Car"/>
    <w:basedOn w:val="Fuentedeprrafopredeter"/>
    <w:link w:val="Ttulo1"/>
    <w:uiPriority w:val="9"/>
    <w:rsid w:val="004B58C5"/>
    <w:rPr>
      <w:rFonts w:asciiTheme="majorHAnsi" w:eastAsiaTheme="majorEastAsia" w:hAnsiTheme="majorHAnsi" w:cstheme="majorBidi"/>
      <w:color w:val="2F5496" w:themeColor="accent1" w:themeShade="BF"/>
      <w:sz w:val="32"/>
      <w:szCs w:val="32"/>
      <w:lang w:val="en-GB"/>
    </w:rPr>
  </w:style>
  <w:style w:type="paragraph" w:customStyle="1" w:styleId="ng-margin-medium-bottom">
    <w:name w:val="ng-margin-medium-bottom"/>
    <w:basedOn w:val="Normal"/>
    <w:rsid w:val="004B58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8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1228">
      <w:bodyDiv w:val="1"/>
      <w:marLeft w:val="0"/>
      <w:marRight w:val="0"/>
      <w:marTop w:val="0"/>
      <w:marBottom w:val="0"/>
      <w:divBdr>
        <w:top w:val="none" w:sz="0" w:space="0" w:color="auto"/>
        <w:left w:val="none" w:sz="0" w:space="0" w:color="auto"/>
        <w:bottom w:val="none" w:sz="0" w:space="0" w:color="auto"/>
        <w:right w:val="none" w:sz="0" w:space="0" w:color="auto"/>
      </w:divBdr>
    </w:div>
    <w:div w:id="377556753">
      <w:bodyDiv w:val="1"/>
      <w:marLeft w:val="0"/>
      <w:marRight w:val="0"/>
      <w:marTop w:val="0"/>
      <w:marBottom w:val="0"/>
      <w:divBdr>
        <w:top w:val="none" w:sz="0" w:space="0" w:color="auto"/>
        <w:left w:val="none" w:sz="0" w:space="0" w:color="auto"/>
        <w:bottom w:val="none" w:sz="0" w:space="0" w:color="auto"/>
        <w:right w:val="none" w:sz="0" w:space="0" w:color="auto"/>
      </w:divBdr>
    </w:div>
    <w:div w:id="541671192">
      <w:bodyDiv w:val="1"/>
      <w:marLeft w:val="0"/>
      <w:marRight w:val="0"/>
      <w:marTop w:val="0"/>
      <w:marBottom w:val="0"/>
      <w:divBdr>
        <w:top w:val="none" w:sz="0" w:space="0" w:color="auto"/>
        <w:left w:val="none" w:sz="0" w:space="0" w:color="auto"/>
        <w:bottom w:val="none" w:sz="0" w:space="0" w:color="auto"/>
        <w:right w:val="none" w:sz="0" w:space="0" w:color="auto"/>
      </w:divBdr>
    </w:div>
    <w:div w:id="978069059">
      <w:bodyDiv w:val="1"/>
      <w:marLeft w:val="0"/>
      <w:marRight w:val="0"/>
      <w:marTop w:val="0"/>
      <w:marBottom w:val="0"/>
      <w:divBdr>
        <w:top w:val="none" w:sz="0" w:space="0" w:color="auto"/>
        <w:left w:val="none" w:sz="0" w:space="0" w:color="auto"/>
        <w:bottom w:val="none" w:sz="0" w:space="0" w:color="auto"/>
        <w:right w:val="none" w:sz="0" w:space="0" w:color="auto"/>
      </w:divBdr>
    </w:div>
    <w:div w:id="1644970556">
      <w:bodyDiv w:val="1"/>
      <w:marLeft w:val="0"/>
      <w:marRight w:val="0"/>
      <w:marTop w:val="0"/>
      <w:marBottom w:val="0"/>
      <w:divBdr>
        <w:top w:val="none" w:sz="0" w:space="0" w:color="auto"/>
        <w:left w:val="none" w:sz="0" w:space="0" w:color="auto"/>
        <w:bottom w:val="none" w:sz="0" w:space="0" w:color="auto"/>
        <w:right w:val="none" w:sz="0" w:space="0" w:color="auto"/>
      </w:divBdr>
    </w:div>
    <w:div w:id="1671834216">
      <w:bodyDiv w:val="1"/>
      <w:marLeft w:val="0"/>
      <w:marRight w:val="0"/>
      <w:marTop w:val="0"/>
      <w:marBottom w:val="0"/>
      <w:divBdr>
        <w:top w:val="none" w:sz="0" w:space="0" w:color="auto"/>
        <w:left w:val="none" w:sz="0" w:space="0" w:color="auto"/>
        <w:bottom w:val="none" w:sz="0" w:space="0" w:color="auto"/>
        <w:right w:val="none" w:sz="0" w:space="0" w:color="auto"/>
      </w:divBdr>
    </w:div>
    <w:div w:id="1801265548">
      <w:bodyDiv w:val="1"/>
      <w:marLeft w:val="0"/>
      <w:marRight w:val="0"/>
      <w:marTop w:val="0"/>
      <w:marBottom w:val="0"/>
      <w:divBdr>
        <w:top w:val="none" w:sz="0" w:space="0" w:color="auto"/>
        <w:left w:val="none" w:sz="0" w:space="0" w:color="auto"/>
        <w:bottom w:val="none" w:sz="0" w:space="0" w:color="auto"/>
        <w:right w:val="none" w:sz="0" w:space="0" w:color="auto"/>
      </w:divBdr>
    </w:div>
    <w:div w:id="18616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ribosomes-meaning-373363" TargetMode="External"/><Relationship Id="rId13" Type="http://schemas.openxmlformats.org/officeDocument/2006/relationships/hyperlink" Target="https://www.greenfacts.org/glossary/def/diversity.htm" TargetMode="External"/><Relationship Id="rId18" Type="http://schemas.openxmlformats.org/officeDocument/2006/relationships/hyperlink" Target="https://www.greenfacts.org/glossary/def/ecosystem-services.ht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thoughtco.com/rna-373565" TargetMode="External"/><Relationship Id="rId12" Type="http://schemas.openxmlformats.org/officeDocument/2006/relationships/hyperlink" Target="https://www.greenfacts.org/glossary/def/ecosystem.htm" TargetMode="External"/><Relationship Id="rId17" Type="http://schemas.openxmlformats.org/officeDocument/2006/relationships/hyperlink" Target="https://www.greenfacts.org/glossary/abc/biodiversity.htm" TargetMode="External"/><Relationship Id="rId2" Type="http://schemas.openxmlformats.org/officeDocument/2006/relationships/styles" Target="styles.xml"/><Relationship Id="rId16" Type="http://schemas.openxmlformats.org/officeDocument/2006/relationships/hyperlink" Target="https://www.greenfacts.org/glossary/wxyz/well-being.htm" TargetMode="External"/><Relationship Id="rId20" Type="http://schemas.openxmlformats.org/officeDocument/2006/relationships/hyperlink" Target="https://www.greenfacts.org/glossary/pqrs/species.htm" TargetMode="External"/><Relationship Id="rId1" Type="http://schemas.openxmlformats.org/officeDocument/2006/relationships/numbering" Target="numbering.xml"/><Relationship Id="rId6" Type="http://schemas.openxmlformats.org/officeDocument/2006/relationships/hyperlink" Target="http://www.ucmp.berkeley.edu/alllife/threedomains.gif" TargetMode="External"/><Relationship Id="rId11" Type="http://schemas.openxmlformats.org/officeDocument/2006/relationships/hyperlink" Target="https://www.greenfacts.org/glossary/abc/biodiversity.ht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reenfacts.org/glossary/def/ecosystem-services.ht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reenfacts.org/glossary/wxyz/well-being.htm" TargetMode="External"/><Relationship Id="rId4" Type="http://schemas.openxmlformats.org/officeDocument/2006/relationships/webSettings" Target="webSettings.xml"/><Relationship Id="rId9" Type="http://schemas.openxmlformats.org/officeDocument/2006/relationships/hyperlink" Target="https://www.thoughtco.com/six-kingdoms-of-life-373414" TargetMode="External"/><Relationship Id="rId14" Type="http://schemas.openxmlformats.org/officeDocument/2006/relationships/hyperlink" Target="https://www.greenfacts.org/glossary/pqrs/species.htm"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1865</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2020-08-26T16:27:00Z</dcterms:created>
  <dcterms:modified xsi:type="dcterms:W3CDTF">2020-08-26T17:15:00Z</dcterms:modified>
</cp:coreProperties>
</file>